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E63C2" w:rsidRPr="00A40BDE" w:rsidRDefault="00BE63C2" w:rsidP="00BE63C2">
      <w:pPr>
        <w:spacing w:line="3" w:lineRule="exact"/>
        <w:rPr>
          <w:color w:val="000000" w:themeColor="text1"/>
          <w:sz w:val="24"/>
          <w:szCs w:val="24"/>
        </w:rPr>
      </w:pPr>
    </w:p>
    <w:p w:rsidR="00BE63C2" w:rsidRPr="00A40BDE" w:rsidRDefault="00BE63C2" w:rsidP="00BE63C2">
      <w:pPr>
        <w:ind w:left="960"/>
        <w:rPr>
          <w:b/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86" w:lineRule="exact"/>
        <w:rPr>
          <w:color w:val="000000" w:themeColor="text1"/>
          <w:sz w:val="24"/>
          <w:szCs w:val="24"/>
        </w:rPr>
      </w:pPr>
    </w:p>
    <w:p w:rsidR="00B912D7" w:rsidRPr="00A40BDE" w:rsidRDefault="00496D46">
      <w:pPr>
        <w:tabs>
          <w:tab w:val="left" w:pos="7600"/>
        </w:tabs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52"/>
          <w:szCs w:val="52"/>
        </w:rPr>
        <w:t>MANUAL DE  ORGANIZACIÓN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50"/>
          <w:szCs w:val="50"/>
        </w:rPr>
        <w:t>Y</w:t>
      </w:r>
    </w:p>
    <w:p w:rsidR="00B912D7" w:rsidRPr="00A40BDE" w:rsidRDefault="00B912D7">
      <w:pPr>
        <w:spacing w:line="278" w:lineRule="exact"/>
        <w:rPr>
          <w:color w:val="000000" w:themeColor="text1"/>
          <w:sz w:val="24"/>
          <w:szCs w:val="24"/>
        </w:rPr>
      </w:pPr>
    </w:p>
    <w:p w:rsidR="00B912D7" w:rsidRPr="00A40BDE" w:rsidRDefault="00496D46">
      <w:pPr>
        <w:ind w:left="16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52"/>
          <w:szCs w:val="52"/>
        </w:rPr>
        <w:t>FUNCIONES DE LA</w:t>
      </w:r>
    </w:p>
    <w:p w:rsidR="00B912D7" w:rsidRPr="00A40BDE" w:rsidRDefault="00B912D7">
      <w:pPr>
        <w:spacing w:line="280" w:lineRule="exact"/>
        <w:rPr>
          <w:color w:val="000000" w:themeColor="text1"/>
          <w:sz w:val="24"/>
          <w:szCs w:val="24"/>
        </w:rPr>
      </w:pPr>
    </w:p>
    <w:p w:rsidR="00B912D7" w:rsidRPr="00A40BDE" w:rsidRDefault="00496D46" w:rsidP="00436156">
      <w:pPr>
        <w:ind w:left="640"/>
        <w:rPr>
          <w:color w:val="000000" w:themeColor="text1"/>
          <w:sz w:val="20"/>
          <w:szCs w:val="20"/>
        </w:rPr>
        <w:sectPr w:rsidR="00B912D7" w:rsidRPr="00A40BDE">
          <w:headerReference w:type="even" r:id="rId8"/>
          <w:headerReference w:type="default" r:id="rId9"/>
          <w:footerReference w:type="default" r:id="rId10"/>
          <w:pgSz w:w="12240" w:h="20160"/>
          <w:pgMar w:top="1289" w:right="2140" w:bottom="1440" w:left="2140" w:header="0" w:footer="0" w:gutter="0"/>
          <w:cols w:space="720" w:equalWidth="0">
            <w:col w:w="7960"/>
          </w:cols>
        </w:sect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52"/>
          <w:szCs w:val="52"/>
        </w:rPr>
        <w:t>MUNICIPALIDAD DE CHORÉ</w:t>
      </w:r>
    </w:p>
    <w:p w:rsidR="00B912D7" w:rsidRPr="00A40BDE" w:rsidRDefault="00B912D7" w:rsidP="00436156">
      <w:pPr>
        <w:rPr>
          <w:color w:val="000000" w:themeColor="text1"/>
          <w:sz w:val="20"/>
          <w:szCs w:val="20"/>
        </w:rPr>
      </w:pPr>
      <w:bookmarkStart w:id="0" w:name="page2"/>
      <w:bookmarkEnd w:id="0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Intendencia Municipal</w:t>
      </w:r>
    </w:p>
    <w:p w:rsidR="00B912D7" w:rsidRPr="00A40BDE" w:rsidRDefault="00B912D7">
      <w:pPr>
        <w:spacing w:line="22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Finalidad</w:t>
      </w:r>
    </w:p>
    <w:p w:rsidR="00B912D7" w:rsidRPr="00A40BDE" w:rsidRDefault="00B912D7">
      <w:pPr>
        <w:spacing w:line="23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63" w:lineRule="auto"/>
        <w:ind w:left="100" w:right="4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Corresponde a la Intendencia Municipal la Administración General de la Municipalidad, en conformidad a la Ley N°</w:t>
      </w:r>
      <w:r w:rsidR="00D02322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_____________ Orgánica Municip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al.</w:t>
      </w:r>
    </w:p>
    <w:p w:rsidR="00B912D7" w:rsidRPr="00A40BDE" w:rsidRDefault="00B912D7">
      <w:pPr>
        <w:spacing w:line="192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980"/>
        <w:gridCol w:w="220"/>
        <w:gridCol w:w="380"/>
        <w:gridCol w:w="720"/>
        <w:gridCol w:w="180"/>
        <w:gridCol w:w="400"/>
        <w:gridCol w:w="520"/>
        <w:gridCol w:w="180"/>
        <w:gridCol w:w="360"/>
        <w:gridCol w:w="360"/>
        <w:gridCol w:w="560"/>
        <w:gridCol w:w="360"/>
        <w:gridCol w:w="360"/>
        <w:gridCol w:w="340"/>
        <w:gridCol w:w="380"/>
        <w:gridCol w:w="2120"/>
        <w:gridCol w:w="30"/>
      </w:tblGrid>
      <w:tr w:rsidR="00B912D7" w:rsidRPr="00A40BDE">
        <w:trPr>
          <w:trHeight w:val="471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B912D7" w:rsidRPr="00A40BDE" w:rsidRDefault="003B07D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43180</wp:posOffset>
                  </wp:positionV>
                  <wp:extent cx="722630" cy="887095"/>
                  <wp:effectExtent l="19050" t="0" r="1270" b="0"/>
                  <wp:wrapNone/>
                  <wp:docPr id="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496D46">
        <w:trPr>
          <w:trHeight w:val="420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4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37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gridSpan w:val="9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EJECUTIVO MUNICIPAL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38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20" w:type="dxa"/>
            <w:gridSpan w:val="5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8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5"/>
                <w:sz w:val="20"/>
                <w:szCs w:val="20"/>
              </w:rPr>
              <w:t>Relación Superior: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Ninguna</w:t>
            </w: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20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Concejales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18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94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Asesores, Directores, Jefes, Coordinadores, Demás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182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0" w:type="dxa"/>
            <w:gridSpan w:val="8"/>
            <w:vAlign w:val="bottom"/>
          </w:tcPr>
          <w:p w:rsidR="00B912D7" w:rsidRPr="00A40BDE" w:rsidRDefault="00496D46">
            <w:pPr>
              <w:ind w:right="6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Tareas y Responsabilidades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60" w:type="dxa"/>
            <w:gridSpan w:val="11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860" w:type="dxa"/>
            <w:gridSpan w:val="11"/>
            <w:vAlign w:val="center"/>
          </w:tcPr>
          <w:p w:rsidR="00B912D7" w:rsidRPr="00A40BDE" w:rsidRDefault="00496D46" w:rsidP="007D7B4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Ejercer la representación legal de la Municipalidad</w:t>
            </w:r>
          </w:p>
        </w:tc>
        <w:tc>
          <w:tcPr>
            <w:tcW w:w="36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2"/>
            <w:vAlign w:val="center"/>
          </w:tcPr>
          <w:p w:rsidR="00B912D7" w:rsidRPr="00A40BDE" w:rsidRDefault="00496D46" w:rsidP="007D7B4A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Promulgar</w:t>
            </w:r>
          </w:p>
        </w:tc>
        <w:tc>
          <w:tcPr>
            <w:tcW w:w="380" w:type="dxa"/>
            <w:vAlign w:val="center"/>
          </w:tcPr>
          <w:p w:rsidR="00B912D7" w:rsidRPr="00A40BDE" w:rsidRDefault="00496D46" w:rsidP="007D7B4A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300" w:type="dxa"/>
            <w:gridSpan w:val="3"/>
            <w:vAlign w:val="center"/>
          </w:tcPr>
          <w:p w:rsidR="00B912D7" w:rsidRPr="00A40BDE" w:rsidRDefault="00496D46" w:rsidP="007D7B4A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Ordenanzas</w:t>
            </w:r>
          </w:p>
        </w:tc>
        <w:tc>
          <w:tcPr>
            <w:tcW w:w="520" w:type="dxa"/>
            <w:vAlign w:val="center"/>
          </w:tcPr>
          <w:p w:rsidR="00B912D7" w:rsidRPr="00A40BDE" w:rsidRDefault="00496D46" w:rsidP="007D7B4A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1460" w:type="dxa"/>
            <w:gridSpan w:val="4"/>
            <w:vAlign w:val="center"/>
          </w:tcPr>
          <w:p w:rsidR="00B912D7" w:rsidRPr="00A40BDE" w:rsidRDefault="00496D46" w:rsidP="007D7B4A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Resoluciones,</w:t>
            </w:r>
          </w:p>
        </w:tc>
        <w:tc>
          <w:tcPr>
            <w:tcW w:w="106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cumplirlas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0" w:type="dxa"/>
            <w:gridSpan w:val="7"/>
            <w:vMerge w:val="restart"/>
            <w:vAlign w:val="center"/>
          </w:tcPr>
          <w:p w:rsidR="00B912D7" w:rsidRPr="00A40BDE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reglamentarlas o en su caso vetarlas</w:t>
            </w:r>
          </w:p>
        </w:tc>
        <w:tc>
          <w:tcPr>
            <w:tcW w:w="18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0" w:type="dxa"/>
            <w:gridSpan w:val="7"/>
            <w:vMerge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20" w:type="dxa"/>
            <w:gridSpan w:val="12"/>
            <w:vAlign w:val="center"/>
          </w:tcPr>
          <w:p w:rsidR="00B912D7" w:rsidRPr="00A40BDE" w:rsidRDefault="00496D46" w:rsidP="007D7B4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Remitir a la Junta Municipal proyectos de Ordenanzas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30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Establecer y Reglamentar la organización de las reparticiones a su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cargo, conforme a las necesidades y posibilidades económicas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6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1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Municipalidad y dirigir, coordinar y supervisar el funcionamiento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940" w:type="dxa"/>
            <w:gridSpan w:val="9"/>
            <w:tcBorders>
              <w:bottom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228" w:lineRule="exact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las distintas unidades administrativas.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00" w:type="dxa"/>
            <w:gridSpan w:val="2"/>
            <w:vAlign w:val="center"/>
          </w:tcPr>
          <w:p w:rsidR="00B912D7" w:rsidRPr="00A40BDE" w:rsidRDefault="00496D46" w:rsidP="007D7B4A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</w:t>
            </w:r>
          </w:p>
        </w:tc>
        <w:tc>
          <w:tcPr>
            <w:tcW w:w="380" w:type="dxa"/>
            <w:vAlign w:val="center"/>
          </w:tcPr>
          <w:p w:rsidR="00B912D7" w:rsidRPr="00A40BDE" w:rsidRDefault="00496D46" w:rsidP="007D7B4A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720" w:type="dxa"/>
            <w:vAlign w:val="center"/>
          </w:tcPr>
          <w:p w:rsidR="00B912D7" w:rsidRPr="00A40BDE" w:rsidRDefault="00496D46" w:rsidP="007D7B4A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bienes</w:t>
            </w:r>
          </w:p>
        </w:tc>
        <w:tc>
          <w:tcPr>
            <w:tcW w:w="1280" w:type="dxa"/>
            <w:gridSpan w:val="4"/>
            <w:vAlign w:val="center"/>
          </w:tcPr>
          <w:p w:rsidR="00B912D7" w:rsidRPr="00A40BDE" w:rsidRDefault="00496D46" w:rsidP="007D7B4A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municipales</w:t>
            </w:r>
          </w:p>
        </w:tc>
        <w:tc>
          <w:tcPr>
            <w:tcW w:w="360" w:type="dxa"/>
            <w:vAlign w:val="center"/>
          </w:tcPr>
          <w:p w:rsidR="00B912D7" w:rsidRPr="00A40BDE" w:rsidRDefault="00496D46" w:rsidP="007D7B4A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920" w:type="dxa"/>
            <w:gridSpan w:val="2"/>
            <w:vAlign w:val="center"/>
          </w:tcPr>
          <w:p w:rsidR="00B912D7" w:rsidRPr="00A40BDE" w:rsidRDefault="00496D46" w:rsidP="007D7B4A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recaudar</w:t>
            </w:r>
          </w:p>
        </w:tc>
        <w:tc>
          <w:tcPr>
            <w:tcW w:w="1060" w:type="dxa"/>
            <w:gridSpan w:val="3"/>
            <w:vAlign w:val="center"/>
          </w:tcPr>
          <w:p w:rsidR="00B912D7" w:rsidRPr="00A40BDE" w:rsidRDefault="00496D46" w:rsidP="007D7B4A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  invertir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center"/>
          </w:tcPr>
          <w:p w:rsidR="00B912D7" w:rsidRPr="00A40BDE" w:rsidRDefault="00496D46" w:rsidP="007D7B4A">
            <w:pPr>
              <w:spacing w:line="219" w:lineRule="exact"/>
              <w:ind w:righ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los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80" w:type="dxa"/>
            <w:gridSpan w:val="13"/>
            <w:vMerge w:val="restart"/>
            <w:vAlign w:val="center"/>
          </w:tcPr>
          <w:p w:rsidR="00B912D7" w:rsidRPr="00A40BDE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ingresos de la municipalidad de acuerdo con el presupuesto</w:t>
            </w:r>
          </w:p>
        </w:tc>
        <w:tc>
          <w:tcPr>
            <w:tcW w:w="34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80" w:type="dxa"/>
            <w:gridSpan w:val="13"/>
            <w:vMerge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496D46" w:rsidP="007D7B4A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 y  someter  a  consideración  de  la  Junta  Municipal  el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496D46" w:rsidP="007D7B4A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Proyecto de Ordenanza Tributaria de la Municipalidad, a más tardar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3B07D9" w:rsidP="007D7B4A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_______ de _______</w:t>
            </w:r>
            <w:r w:rsidR="00496D46"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cada año, y el Proyecto de Ordenanza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Presupuesto  de  la  Municipalidad  a  mas  tardar  el </w:t>
            </w:r>
            <w:r w:rsidR="003B07D9"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______</w:t>
            </w: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center"/>
          </w:tcPr>
          <w:p w:rsidR="00B912D7" w:rsidRPr="003B07D9" w:rsidRDefault="003B07D9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________ </w:t>
            </w:r>
            <w:r w:rsidR="00496D46"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cada año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center"/>
          </w:tcPr>
          <w:p w:rsidR="00B912D7" w:rsidRPr="003B07D9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860" w:type="dxa"/>
            <w:gridSpan w:val="11"/>
            <w:vAlign w:val="center"/>
          </w:tcPr>
          <w:p w:rsidR="00B912D7" w:rsidRPr="00A40BDE" w:rsidRDefault="00496D46" w:rsidP="007D7B4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Ejecutar el presupuesto de gasto de la municipalidad</w:t>
            </w:r>
          </w:p>
        </w:tc>
        <w:tc>
          <w:tcPr>
            <w:tcW w:w="36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30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 a la Junta Municipal para su conocimiento un informe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8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 la ejecución presupuestaria dentro de los treinta días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8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 a la Junta Municipal una Memoria de las gestiones y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rendición de cuentas de la ejecución presupuestaria del ejercicio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80" w:type="dxa"/>
            <w:gridSpan w:val="13"/>
            <w:tcBorders>
              <w:bottom w:val="single" w:sz="8" w:space="0" w:color="auto"/>
            </w:tcBorders>
            <w:vAlign w:val="bottom"/>
          </w:tcPr>
          <w:p w:rsidR="00B912D7" w:rsidRPr="00A40BDE" w:rsidRDefault="003B07D9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fenecido, dentro de los ____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primeros meses de cada año.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</w:t>
            </w:r>
          </w:p>
        </w:tc>
        <w:tc>
          <w:tcPr>
            <w:tcW w:w="13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adquisiciones,</w:t>
            </w:r>
          </w:p>
        </w:tc>
        <w:tc>
          <w:tcPr>
            <w:tcW w:w="110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contratar</w:t>
            </w:r>
          </w:p>
        </w:tc>
        <w:tc>
          <w:tcPr>
            <w:tcW w:w="5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obras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servicios,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llamar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00" w:type="dxa"/>
            <w:gridSpan w:val="1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licitación pública o concurso de ofertas, y realizar las adjudicaciones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00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Nombrar y remover al personal de la intendencia, conforme a la ley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12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Suministrar</w:t>
            </w:r>
          </w:p>
        </w:tc>
        <w:tc>
          <w:tcPr>
            <w:tcW w:w="168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datos relativos al</w:t>
            </w:r>
          </w:p>
        </w:tc>
        <w:tc>
          <w:tcPr>
            <w:tcW w:w="142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funcionamiento</w:t>
            </w:r>
          </w:p>
        </w:tc>
        <w:tc>
          <w:tcPr>
            <w:tcW w:w="560" w:type="dxa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</w:t>
            </w: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Municipalidad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00" w:type="dxa"/>
            <w:gridSpan w:val="1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cuando sean requeridos por la Junta u otras Instituciones Publicas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00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22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el</w:t>
            </w:r>
          </w:p>
        </w:tc>
        <w:tc>
          <w:tcPr>
            <w:tcW w:w="11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inventario</w:t>
            </w:r>
          </w:p>
        </w:tc>
        <w:tc>
          <w:tcPr>
            <w:tcW w:w="110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la  buena</w:t>
            </w:r>
          </w:p>
        </w:tc>
        <w:tc>
          <w:tcPr>
            <w:tcW w:w="1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bienes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6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mobiliarios e inmobiliarios del patrimonio Municipal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6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Solicitar  la  convocatoria  a  sesiones  extraordinarias  a  la  Junta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 cuando  asuntos  urgentes  de  interés  públicos  así  lo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requieran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en las sesiones de la Junta Municipal con voz, pero sin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B912D7" w:rsidRPr="00A40BDE" w:rsidRDefault="00D23629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oto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2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Conocer de los recursos de reconsideración o revocatoria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interpuestos contra sus propias resoluciones, de apelación, contra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60" w:type="dxa"/>
            <w:gridSpan w:val="11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resoluciones del Juzgado de Faltas Municipales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Aplicar las multas previstas en la Legislación Municipal, conforme 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4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procedimientos establecidos en la Ley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4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288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Conceder o revocar licencias</w:t>
            </w: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Contratar</w:t>
            </w:r>
          </w:p>
        </w:tc>
        <w:tc>
          <w:tcPr>
            <w:tcW w:w="190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  técnicos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de</w:t>
            </w:r>
          </w:p>
        </w:tc>
        <w:tc>
          <w:tcPr>
            <w:tcW w:w="16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asesoramiento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que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sean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necesarios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 las  demás  actividades  administrativas  prev istas  en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Legislación vigente como así mismo aquellas que emerjan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funciones municipales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20" w:bottom="1440" w:left="1600" w:header="0" w:footer="0" w:gutter="0"/>
          <w:cols w:space="720" w:equalWidth="0">
            <w:col w:w="902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521970</wp:posOffset>
            </wp:positionH>
            <wp:positionV relativeFrom="paragraph">
              <wp:posOffset>-9184640</wp:posOffset>
            </wp:positionV>
            <wp:extent cx="693420" cy="723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" w:name="page3"/>
      <w:bookmarkEnd w:id="1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2.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Secretaría General</w:t>
      </w:r>
    </w:p>
    <w:p w:rsidR="00B912D7" w:rsidRPr="00A40BDE" w:rsidRDefault="00B912D7">
      <w:pPr>
        <w:spacing w:line="220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Realizar actividades relacionadas con la asistencia directa a la Intendencia Municipal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D23629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apoyo del Nivel Instituci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Choré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1160"/>
        <w:gridCol w:w="1180"/>
        <w:gridCol w:w="760"/>
        <w:gridCol w:w="80"/>
        <w:gridCol w:w="1220"/>
        <w:gridCol w:w="800"/>
        <w:gridCol w:w="540"/>
        <w:gridCol w:w="1120"/>
        <w:gridCol w:w="1540"/>
        <w:gridCol w:w="30"/>
      </w:tblGrid>
      <w:tr w:rsidR="00B912D7" w:rsidRPr="00A40BDE">
        <w:trPr>
          <w:trHeight w:val="39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29210</wp:posOffset>
                  </wp:positionV>
                  <wp:extent cx="669925" cy="688975"/>
                  <wp:effectExtent l="19050" t="0" r="0" b="0"/>
                  <wp:wrapNone/>
                  <wp:docPr id="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84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right="2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SECRETARÍA GENERAL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6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Jefe: Secretario General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2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gridSpan w:val="5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5"/>
        </w:trPr>
        <w:tc>
          <w:tcPr>
            <w:tcW w:w="17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Demás Funcionarios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B912D7" w:rsidRPr="00A40BDE" w:rsidRDefault="00496D46">
            <w:pPr>
              <w:ind w:left="9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8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 un órgano de apoyo del Nivel Estratégico de la</w:t>
            </w:r>
            <w:r w:rsid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</w:t>
            </w:r>
            <w:r w:rsidR="00D23629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ipalidad de Choré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6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20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Refrendar</w:t>
            </w:r>
          </w:p>
        </w:tc>
        <w:tc>
          <w:tcPr>
            <w:tcW w:w="202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cuando  corresponda</w:t>
            </w:r>
          </w:p>
        </w:tc>
        <w:tc>
          <w:tcPr>
            <w:tcW w:w="122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actos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jurídicos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Municipal, controlando su legalidad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400" w:type="dxa"/>
            <w:gridSpan w:val="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Organizar y Controlar el archivo municipal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Poner </w:t>
            </w:r>
            <w:r w:rsid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 disposición  de  la ciudadanía  las Ordenanzas vigentes  y las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3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 fuentes  públicas</w:t>
            </w:r>
          </w:p>
        </w:tc>
        <w:tc>
          <w:tcPr>
            <w:tcW w:w="2860" w:type="dxa"/>
            <w:gridSpan w:val="4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  información;  y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certifica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Documentos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municipales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el buen funcionamiento de Mesa de Entrada y la adecuada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organización del archivo</w:t>
            </w:r>
          </w:p>
        </w:tc>
        <w:tc>
          <w:tcPr>
            <w:tcW w:w="2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provisorio de documentos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6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con la Intendencia las actividades de su sector, con miras al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 de los objetivos organizacionales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7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6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y canalizar las correspondencias, documentos y expedientes a ser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sometidos a consideración de la Intendencia Municipal.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Recibir, procesar y derivar las comunicaciones escritas y/o telefónicas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4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7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8C731D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 el  control  de  los  expedientes  elevados  a  consideración  del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8C731D">
            <w:pPr>
              <w:spacing w:line="1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los mensajes y anteproyectos de Ordenanzas y Reglamentos a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 remitidos a la Junta Municipal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52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520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Reglamentos y Resoluciones de la Intendencia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 redacción de la Memoria Anual de la Intendencia Municipal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6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a las personas que deseen tener audiencias o entrevistas con el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Concertar la programación de audiencias o entrevistas con el Intendente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el registro de los compromisos oficiales y sociales del Intendente y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mantenerlo informado respecto de los mismos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574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5740" w:type="dxa"/>
            <w:gridSpan w:val="7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un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resumen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las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entrevistas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concedidas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por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para su remisión al mismo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el  buen  relacionamiento  con  todas  las  Dependencia  de  la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 a fin de armonizar con la diligencia requerida la recepción,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distribución y expedición de documentos, notas y correspondencia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 se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 ha asignado</w:t>
            </w: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318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stock de papelería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8C731D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 útiles  de ofici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na necesarios para el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funcionamiento de la Dependencia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116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</w:t>
            </w:r>
          </w:p>
        </w:tc>
        <w:tc>
          <w:tcPr>
            <w:tcW w:w="118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limpieza</w:t>
            </w:r>
          </w:p>
        </w:tc>
        <w:tc>
          <w:tcPr>
            <w:tcW w:w="2060" w:type="dxa"/>
            <w:gridSpan w:val="3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mantenimiento  de</w:t>
            </w:r>
          </w:p>
        </w:tc>
        <w:tc>
          <w:tcPr>
            <w:tcW w:w="1340" w:type="dxa"/>
            <w:gridSpan w:val="2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muebles,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equipos  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instalaciones del Despacho del Intendente 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0" w:type="dxa"/>
            <w:gridSpan w:val="6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44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7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21</w:t>
            </w:r>
          </w:p>
        </w:tc>
        <w:tc>
          <w:tcPr>
            <w:tcW w:w="4400" w:type="dxa"/>
            <w:gridSpan w:val="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Realizar demás actividades inherentes al área de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8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competencia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736600</wp:posOffset>
            </wp:positionH>
            <wp:positionV relativeFrom="paragraph">
              <wp:posOffset>-8843010</wp:posOffset>
            </wp:positionV>
            <wp:extent cx="641350" cy="688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" w:name="page4"/>
      <w:bookmarkEnd w:id="2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3.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Gabinete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26" w:lineRule="auto"/>
        <w:ind w:left="100" w:right="100"/>
        <w:jc w:val="both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Atender las actividades y oficinas que constituyen el despacho del Intendente Municipal.Realizar gestiones de Comunicación Social, Ceremonial Protocolo; así como las relaciones con el público en general y con los medios de prensa.</w:t>
      </w:r>
    </w:p>
    <w:p w:rsidR="00B912D7" w:rsidRPr="00A40BDE" w:rsidRDefault="00B912D7">
      <w:pPr>
        <w:spacing w:line="216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apoyo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1080"/>
        <w:gridCol w:w="2020"/>
        <w:gridCol w:w="3760"/>
        <w:gridCol w:w="1580"/>
        <w:gridCol w:w="30"/>
      </w:tblGrid>
      <w:tr w:rsidR="00B912D7" w:rsidRPr="00A40BDE">
        <w:trPr>
          <w:trHeight w:val="39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23495</wp:posOffset>
                  </wp:positionV>
                  <wp:extent cx="669925" cy="688975"/>
                  <wp:effectExtent l="19050" t="0" r="0" b="0"/>
                  <wp:wrapNone/>
                  <wp:docPr id="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84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GABINETE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3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Jefe de Gabinete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2"/>
        </w:trPr>
        <w:tc>
          <w:tcPr>
            <w:tcW w:w="3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3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5"/>
        </w:trPr>
        <w:tc>
          <w:tcPr>
            <w:tcW w:w="170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Relación Inferior: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Organizar y administrar la agenda de responsabilidades e intervenciones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públicas del Intendente.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el desarrollo de ceremonias y otras actividades sociales en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donde participe el Ejecutivo de modo de responder a los requerimientos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misma.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el cumplimiento de las normas vinculadas con el protocolo en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cada una de las actividades públicas donde particip e el Intendente.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y proponer un plan de relaciones públicas  a fin de crear  una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buena imagen de todas las gesti</w:t>
            </w:r>
            <w:r w:rsidR="00636B5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ones de la Municipalidad de Choré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y proponer un plan de comunicación acerca de las gestiones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realizadas</w:t>
            </w:r>
          </w:p>
        </w:tc>
        <w:tc>
          <w:tcPr>
            <w:tcW w:w="2020" w:type="dxa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 la Municipalidad,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el objeto de brindar   información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oportuna y veraz a la comunidad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y proponer mecanismos que permitan recoger las inquietudes 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intereses de la comunidad para asegurar la respuesta de la Municipalidad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ante las situaciones y necesidades emergentes.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 en  comités,  comisiones  técnicas  consultivas  o  comisiones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especiales, cuando sea designado por el Intendente Municipal, sugiriendo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medidas tendientes a mejorar los sistemas y procedimientos en uso.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</w:t>
            </w:r>
          </w:p>
        </w:tc>
        <w:tc>
          <w:tcPr>
            <w:tcW w:w="202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oportunamente   al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   Municipal,   sobre   temas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relacionados con su área de competencia.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Superior acerca del desarrollo de los procesos y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a su cargo, mediante informes escritos.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del área a su cargo y elevarla al Superior.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7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periódicamente el desempeño de los funcionarios asignados al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área.</w:t>
            </w:r>
          </w:p>
        </w:tc>
        <w:tc>
          <w:tcPr>
            <w:tcW w:w="2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 se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 ha asignado.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7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 hacer  cumplir  con  las  disposiciones  de  la  Ley  Orgánica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2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736600</wp:posOffset>
            </wp:positionH>
            <wp:positionV relativeFrom="paragraph">
              <wp:posOffset>-7120890</wp:posOffset>
            </wp:positionV>
            <wp:extent cx="641350" cy="688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3" w:name="page5"/>
      <w:bookmarkEnd w:id="3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4.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Asesoría Jurídica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53" w:lineRule="auto"/>
        <w:ind w:left="100" w:right="4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Asesorar a la Intendencia y a la Junta Municipal en todo cuanto haga relación con lagestión comunal, aplicación de Leyes y otras normaslegales, inherentes a los fines y objetivos municipales.</w:t>
      </w:r>
    </w:p>
    <w:p w:rsidR="00B912D7" w:rsidRPr="00A40BDE" w:rsidRDefault="00B912D7">
      <w:pPr>
        <w:spacing w:line="205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asesor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040"/>
        <w:gridCol w:w="120"/>
        <w:gridCol w:w="220"/>
        <w:gridCol w:w="260"/>
        <w:gridCol w:w="300"/>
        <w:gridCol w:w="340"/>
        <w:gridCol w:w="180"/>
        <w:gridCol w:w="400"/>
        <w:gridCol w:w="900"/>
        <w:gridCol w:w="320"/>
        <w:gridCol w:w="480"/>
        <w:gridCol w:w="420"/>
        <w:gridCol w:w="460"/>
        <w:gridCol w:w="280"/>
        <w:gridCol w:w="480"/>
        <w:gridCol w:w="48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-4445</wp:posOffset>
                  </wp:positionV>
                  <wp:extent cx="744855" cy="756920"/>
                  <wp:effectExtent l="19050" t="0" r="0" b="0"/>
                  <wp:wrapNone/>
                  <wp:docPr id="9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-4445</wp:posOffset>
                  </wp:positionV>
                  <wp:extent cx="744855" cy="756920"/>
                  <wp:effectExtent l="19050" t="0" r="0" b="0"/>
                  <wp:wrapNone/>
                  <wp:docPr id="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10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gridSpan w:val="7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ASESORÍA JURÍDICA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20" w:type="dxa"/>
            <w:gridSpan w:val="6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Asesor Jurídico</w:t>
            </w: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Relación Superior: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Relación Inferior: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Ejercer la Representación Legal y Procesal de la Municipalidad ante los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Tribunales de la República, de cualquier jurisdicci ón en todos los juicios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acciones  que  en  ella  sea  parte,  como  actora  o  demandada,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querellante o querellada, incluso en cuestiones administrativas, siempre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cumplimiento de mandatos expresos que le hayan sidos impartidos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Dictaminar los expedientes recibidos por las diferentes dependencias de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Institución.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 a  la  Intendencia  Municipal  en  todo  lo  relacionado  con  la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aplicación  de  Leyes,  Ordenanzas,  Reglamentos  y  Resoluciones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Municipales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Prestar asesoramiento a la Junta Municipal, a pedido de la misma, en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todo lo relacionado a la interpretación y aplicación de las disposiciones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legales, así como la producción de dictámenes en los demás actos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administrativos que le fueren remitidos y evacuar las consultas que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hayan sido derivadas a su consideración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Estudiar y emitir opinión sobre la aplicabilidad de normas jurídicas en la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Administración Municipal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6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Intimar  a</w:t>
            </w:r>
          </w:p>
        </w:tc>
        <w:tc>
          <w:tcPr>
            <w:tcW w:w="340" w:type="dxa"/>
            <w:gridSpan w:val="2"/>
            <w:vAlign w:val="bottom"/>
          </w:tcPr>
          <w:p w:rsidR="00B912D7" w:rsidRPr="00A40BDE" w:rsidRDefault="00496D46">
            <w:pPr>
              <w:spacing w:line="217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480" w:type="dxa"/>
            <w:gridSpan w:val="5"/>
            <w:vAlign w:val="bottom"/>
          </w:tcPr>
          <w:p w:rsidR="00B912D7" w:rsidRPr="00A40BDE" w:rsidRDefault="00496D46">
            <w:pPr>
              <w:spacing w:line="217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contribuyentes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7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morosos</w:t>
            </w:r>
          </w:p>
        </w:tc>
        <w:tc>
          <w:tcPr>
            <w:tcW w:w="800" w:type="dxa"/>
            <w:gridSpan w:val="2"/>
            <w:vAlign w:val="bottom"/>
          </w:tcPr>
          <w:p w:rsidR="00B912D7" w:rsidRPr="00A40BDE" w:rsidRDefault="00496D46">
            <w:pPr>
              <w:spacing w:line="217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el</w:t>
            </w:r>
          </w:p>
        </w:tc>
        <w:tc>
          <w:tcPr>
            <w:tcW w:w="1640" w:type="dxa"/>
            <w:gridSpan w:val="4"/>
            <w:vAlign w:val="bottom"/>
          </w:tcPr>
          <w:p w:rsidR="00B912D7" w:rsidRPr="00A40BDE" w:rsidRDefault="00496D46">
            <w:pPr>
              <w:spacing w:line="217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  de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obligaciones.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 el</w:t>
            </w:r>
          </w:p>
        </w:tc>
        <w:tc>
          <w:tcPr>
            <w:tcW w:w="7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cobro</w:t>
            </w:r>
          </w:p>
        </w:tc>
        <w:tc>
          <w:tcPr>
            <w:tcW w:w="21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extrajudicial  y  judicial</w:t>
            </w:r>
          </w:p>
        </w:tc>
        <w:tc>
          <w:tcPr>
            <w:tcW w:w="16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documentos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vencidos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suscritos por contribuyentes del Municipio e informar a la Intendencia.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los Modelos de los Pliegos de Bases y Condiciones para el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llamado  a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gridSpan w:val="6"/>
            <w:vAlign w:val="bottom"/>
          </w:tcPr>
          <w:p w:rsidR="00B912D7" w:rsidRPr="00A40BDE" w:rsidRDefault="00496D46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Licitación  Pública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  Licitación</w:t>
            </w:r>
          </w:p>
        </w:tc>
        <w:tc>
          <w:tcPr>
            <w:tcW w:w="136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  Concurso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Ofertas,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remitidos a su observación por la Unidad Operativa de Contrataciones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referentes a construcción de obras, adquisición de bienes y prestación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servicios.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3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0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contratos</w:t>
            </w:r>
          </w:p>
        </w:tc>
        <w:tc>
          <w:tcPr>
            <w:tcW w:w="13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emergentes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3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Licitaciones</w:t>
            </w:r>
          </w:p>
        </w:tc>
        <w:tc>
          <w:tcPr>
            <w:tcW w:w="7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Públicas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Licitaciones por Concurso de Ofertas remitidos por la Unidad Operativa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8C731D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4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Contratación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Revisar y controlar la documentación de las adjudicaciones a fin de que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4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estén de acuerdo con los requisitos establecidos por la ley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4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</w:t>
            </w:r>
          </w:p>
        </w:tc>
        <w:tc>
          <w:tcPr>
            <w:tcW w:w="90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contratos,</w:t>
            </w:r>
          </w:p>
        </w:tc>
        <w:tc>
          <w:tcPr>
            <w:tcW w:w="3500" w:type="dxa"/>
            <w:gridSpan w:val="8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resoluciones  y  reglamentos  de  la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u opinar en la elaboración de anteproyectos de Ordenanzas,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6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Reglamentos y Resoluciones</w:t>
            </w: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6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1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Dictaminar</w:t>
            </w:r>
          </w:p>
        </w:tc>
        <w:tc>
          <w:tcPr>
            <w:tcW w:w="4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22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expedientes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relacionados</w:t>
            </w:r>
          </w:p>
        </w:tc>
        <w:tc>
          <w:tcPr>
            <w:tcW w:w="48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</w:p>
        </w:tc>
        <w:tc>
          <w:tcPr>
            <w:tcW w:w="8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Oficios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Informes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0" w:type="dxa"/>
            <w:gridSpan w:val="15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solicitados por el Poder Judicial, Legislativo y otras Instituciones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0" w:type="dxa"/>
            <w:gridSpan w:val="1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200" w:type="dxa"/>
            <w:gridSpan w:val="15"/>
            <w:vMerge w:val="restart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intendente sobre las actividades de su sector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0" w:type="dxa"/>
            <w:gridSpan w:val="1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los casos requeridos, realizar sumarios administrativos al personal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 y materiales que se le ha asignado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0" w:type="dxa"/>
            <w:gridSpan w:val="1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200" w:type="dxa"/>
            <w:gridSpan w:val="1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</w:t>
            </w:r>
          </w:p>
        </w:tc>
        <w:tc>
          <w:tcPr>
            <w:tcW w:w="6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hacer</w:t>
            </w:r>
          </w:p>
        </w:tc>
        <w:tc>
          <w:tcPr>
            <w:tcW w:w="82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con</w:t>
            </w:r>
          </w:p>
        </w:tc>
        <w:tc>
          <w:tcPr>
            <w:tcW w:w="17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disposiciones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74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1"/>
                <w:sz w:val="20"/>
                <w:szCs w:val="20"/>
              </w:rPr>
              <w:t>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2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488315</wp:posOffset>
            </wp:positionH>
            <wp:positionV relativeFrom="paragraph">
              <wp:posOffset>-8903970</wp:posOffset>
            </wp:positionV>
            <wp:extent cx="737870" cy="7086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4" w:name="page6"/>
      <w:bookmarkEnd w:id="4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5.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Juzgado de Faltas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Juzgar las transgresiones de las leyes, Ordenanzas, Reglamentos y Resoluciones</w:t>
      </w:r>
    </w:p>
    <w:p w:rsidR="00B912D7" w:rsidRPr="00A40BDE" w:rsidRDefault="00B912D7">
      <w:pPr>
        <w:spacing w:line="11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Municipales que constituyan faltas.</w:t>
      </w:r>
    </w:p>
    <w:p w:rsidR="00B912D7" w:rsidRPr="00A40BDE" w:rsidRDefault="00B912D7">
      <w:pPr>
        <w:spacing w:line="97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: Es un órgano de apoyo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9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280"/>
        <w:gridCol w:w="2700"/>
        <w:gridCol w:w="170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-4445</wp:posOffset>
                  </wp:positionV>
                  <wp:extent cx="744855" cy="756920"/>
                  <wp:effectExtent l="19050" t="0" r="0" b="0"/>
                  <wp:wrapNone/>
                  <wp:docPr id="10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0" w:type="dxa"/>
            <w:gridSpan w:val="2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JUZGADO DE FALTAS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Juez/a de Faltas</w:t>
            </w:r>
          </w:p>
        </w:tc>
        <w:tc>
          <w:tcPr>
            <w:tcW w:w="1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4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4980" w:type="dxa"/>
            <w:gridSpan w:val="2"/>
            <w:vAlign w:val="bottom"/>
          </w:tcPr>
          <w:p w:rsidR="00B912D7" w:rsidRPr="00A40BDE" w:rsidRDefault="00496D46">
            <w:pPr>
              <w:ind w:left="19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la pertinencia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denuncia  y en su caso, dispondrá su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sustanciación; por resolución fundada.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98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Dictar sentencia y aplicar multas.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Imponer las sanciones señaladas a los funcionarios del Juzgado, a los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encausados o a sus representantes, a peritos y otros auxiliares, por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conducta desarreglada, irreverente u obstruccionista, en el Juzgado o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el curso del proceso.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Sobreseer la causa si el procesado, antes de dictada la sentencia, se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aviniera a abonar el monto promedio del que cabría aplicarle en caso de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condena por multas.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 pruebas periciales, de examen, de informe o medidas, si las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estimara indispensables para emitir el fallo.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Dictar fallo una vez cumplida con la audiencia y, en su caso, producidas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pruebas o transcurrido el plazo fijado para su producción.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coordinar, dirigir y controlar las actividades a su cargo,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5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 las normas y procedimientos vigentes</w:t>
            </w:r>
            <w:r w:rsidRPr="00A40BDE">
              <w:rPr>
                <w:rFonts w:ascii="Helvetica" w:eastAsia="Helvetica" w:hAnsi="Helvetica" w:cs="Helvetica"/>
                <w:color w:val="000000" w:themeColor="text1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le ha asignado.</w:t>
            </w: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49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 w:rsidSect="003634E6">
          <w:pgSz w:w="12242" w:h="18711"/>
          <w:pgMar w:top="1293" w:right="1639" w:bottom="1440" w:left="1599" w:header="0" w:footer="0" w:gutter="0"/>
          <w:cols w:space="720" w:equalWidth="0">
            <w:col w:w="9001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-5357495</wp:posOffset>
            </wp:positionV>
            <wp:extent cx="655320" cy="7042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5" w:name="page7"/>
      <w:bookmarkEnd w:id="5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Acción Social.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636B5F" w:rsidP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Formular, diseña, coordinar, gestionar, ejecutar, monitorear y articular las políticassociales en los niveles del gobierno municipal.</w:t>
      </w:r>
    </w:p>
    <w:p w:rsidR="00B912D7" w:rsidRPr="00A40BDE" w:rsidRDefault="00B912D7">
      <w:pPr>
        <w:spacing w:line="97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: Es un órgano de apoyo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9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960"/>
        <w:gridCol w:w="320"/>
        <w:gridCol w:w="2700"/>
        <w:gridCol w:w="1020"/>
        <w:gridCol w:w="68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2540</wp:posOffset>
                  </wp:positionV>
                  <wp:extent cx="744855" cy="756920"/>
                  <wp:effectExtent l="19050" t="0" r="0" b="0"/>
                  <wp:wrapNone/>
                  <wp:docPr id="1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ACCION SOCIAL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26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6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Secretaria de la Mujer, CODENI, Secretaria de la Tercera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26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Edad, funcionarios asignados al área.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 coordinar,</w:t>
            </w:r>
          </w:p>
        </w:tc>
        <w:tc>
          <w:tcPr>
            <w:tcW w:w="404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dirigir  y  coordinar  las  actividades 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 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cargo,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 las normas y procedimientos vigentes.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 sobre temas relacionados con su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área de competencia.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Gestionar acciones coherentes para el bienestar de los ciudadanos de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980" w:type="dxa"/>
            <w:gridSpan w:val="3"/>
            <w:vAlign w:val="bottom"/>
          </w:tcPr>
          <w:p w:rsidR="00B912D7" w:rsidRPr="00A40BDE" w:rsidRDefault="008C731D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Municipalidad de Choré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en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marco político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636B5F">
            <w:pPr>
              <w:spacing w:line="228" w:lineRule="exact"/>
              <w:ind w:righ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estado social de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8C731D" w:rsidP="00636B5F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derecho.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Reorientar los programas sociales en perspectiva del desarrollo social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superen la barrera de la pobreza y exclusión.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Formular  políticas  sociales,  a  nivel  municipal,  en  coordinación  y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00" w:type="dxa"/>
            <w:gridSpan w:val="4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articulación  con  otras  dependencias  y  niveles  del  gobierno,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636B5F">
            <w:pPr>
              <w:spacing w:line="230" w:lineRule="exact"/>
              <w:ind w:righ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implementar programas dirigidos a: familias, mujeres, adultos mayores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indígenas, niñez y personas con capacidades diferentes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le ha asignado.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0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9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2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-4827270</wp:posOffset>
            </wp:positionV>
            <wp:extent cx="655320" cy="7042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6" w:name="page8"/>
      <w:bookmarkEnd w:id="6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6.1. Secretaria de la Mujer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860"/>
        <w:gridCol w:w="240"/>
        <w:gridCol w:w="780"/>
        <w:gridCol w:w="400"/>
        <w:gridCol w:w="680"/>
        <w:gridCol w:w="540"/>
        <w:gridCol w:w="940"/>
        <w:gridCol w:w="220"/>
        <w:gridCol w:w="320"/>
        <w:gridCol w:w="740"/>
        <w:gridCol w:w="96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29845</wp:posOffset>
                  </wp:positionV>
                  <wp:extent cx="710565" cy="721995"/>
                  <wp:effectExtent l="19050" t="0" r="0" b="0"/>
                  <wp:wrapNone/>
                  <wp:docPr id="1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7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ACCION SOCIAL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4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636B5F">
            <w:pPr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 xml:space="preserve">Denominación 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del Cargo: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912D7" w:rsidRPr="00A40BDE" w:rsidRDefault="00636B5F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Jefa de la Secretaria de l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 Mujer</w:t>
            </w: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Director de Acción Social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4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área.</w:t>
            </w: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Tareas y Responsabilidades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conjuntamente con el director y funcionarios las actividades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inherentes a su sector, coadyuvando para el logro de los objetivos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institucionales.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superior acerca del desarrollo de los procesos y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6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actividades a su cargo mediante, informes escritos.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6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asistir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680" w:type="dxa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casos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maltratos,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violencia  doméstica,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denunciados ante la secretaria de la mujer. En cumplimiento de la Ley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5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Nro. 1600 y otras normas vigentes.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 adecuadamente a las personas que acuden a la secretaria de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20" w:type="dxa"/>
            <w:gridSpan w:val="10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mujer para la realización de trámites o consultas telefónicas.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2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 y procesar  informes  técnicos  o  cualquier  otro  documento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escrito,</w:t>
            </w:r>
          </w:p>
        </w:tc>
        <w:tc>
          <w:tcPr>
            <w:tcW w:w="102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solicitado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superior</w:t>
            </w:r>
          </w:p>
        </w:tc>
        <w:tc>
          <w:tcPr>
            <w:tcW w:w="116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  que  se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requieran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procesamiento de los expedientes y casos atendidos por la secretaria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mujer.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Sugerir al superior las opciones de solución para los inconvenientes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4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observare en el desarrollo de sus actividades.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le ha asignado.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440" w:type="dxa"/>
            <w:gridSpan w:val="7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Desarrollar otras funciones inherentes al área de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6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86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hacer  cumplir  con</w:t>
            </w:r>
          </w:p>
        </w:tc>
        <w:tc>
          <w:tcPr>
            <w:tcW w:w="17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disposiciones</w:t>
            </w:r>
          </w:p>
        </w:tc>
        <w:tc>
          <w:tcPr>
            <w:tcW w:w="320" w:type="dxa"/>
            <w:vAlign w:val="bottom"/>
          </w:tcPr>
          <w:p w:rsidR="00B912D7" w:rsidRPr="00A40BDE" w:rsidRDefault="00272A6A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74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1"/>
                <w:sz w:val="20"/>
                <w:szCs w:val="20"/>
              </w:rPr>
              <w:t>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6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-5231130</wp:posOffset>
            </wp:positionV>
            <wp:extent cx="655320" cy="7023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7" w:name="page9"/>
      <w:bookmarkEnd w:id="7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6.2. CODENI Consejería por los Derechos del niño, niña y adolescentes.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860"/>
        <w:gridCol w:w="420"/>
        <w:gridCol w:w="780"/>
        <w:gridCol w:w="1080"/>
        <w:gridCol w:w="780"/>
        <w:gridCol w:w="176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2130F3">
            <w:pPr>
              <w:rPr>
                <w:color w:val="000000" w:themeColor="text1"/>
                <w:sz w:val="15"/>
                <w:szCs w:val="15"/>
              </w:rPr>
            </w:pPr>
            <w:r w:rsidRPr="002130F3">
              <w:rPr>
                <w:noProof/>
                <w:color w:val="000000" w:themeColor="text1"/>
                <w:sz w:val="15"/>
                <w:szCs w:val="15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65680</wp:posOffset>
                  </wp:positionH>
                  <wp:positionV relativeFrom="paragraph">
                    <wp:posOffset>-231131</wp:posOffset>
                  </wp:positionV>
                  <wp:extent cx="711105" cy="723332"/>
                  <wp:effectExtent l="19050" t="0" r="0" b="0"/>
                  <wp:wrapNone/>
                  <wp:docPr id="15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SECTOR: ACCION SOCIAL</w:t>
            </w:r>
          </w:p>
        </w:tc>
        <w:tc>
          <w:tcPr>
            <w:tcW w:w="1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Denominación  del Cargo: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CODENI</w:t>
            </w:r>
          </w:p>
        </w:tc>
        <w:tc>
          <w:tcPr>
            <w:tcW w:w="1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acción Social</w:t>
            </w:r>
          </w:p>
        </w:tc>
        <w:tc>
          <w:tcPr>
            <w:tcW w:w="1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vAlign w:val="bottom"/>
          </w:tcPr>
          <w:p w:rsidR="00B912D7" w:rsidRPr="00A40BDE" w:rsidRDefault="00496D46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Asignar  tarea  a  los  funcionarios  del  área  y  control ar  el  correcto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desarrollo de las mismas, tomando conocimiento de las dificultades que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presentan y realizando las correcciones necesarias en cada caso.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superior a cerca del desarrollo de los proceso y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2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a su cargo mediante informes escritos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periódicamente el desempeño de los funcionarios asignados al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área.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Intervenir preventivamente en caso de amenaza a trasgresión a los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derechos del niño o adolescente, siempre que no exista intervención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jurisdiccional, brindando una alternativa de solución de conflictos.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orientación especializada a la familia, para prevenir situaciones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críticas.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Derivar  a  la  autoridad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judicial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casos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su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competencia  con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anuencia superior.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 un  registro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niño  y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adolecente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 realizan  actividades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económicas a fin de impulsar programas de protección de apoyo a las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familias.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con las entidades de formación profesional, programas de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2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capacitación de los adolescentes trabajadores.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Proveer servicios de salas maternales, guardería y jardines de infantes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la atención de niños cuyo padre o madre trabaje fuera del hogar.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18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Dar  cumplimiento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 la</w:t>
            </w: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Ley  1680/01.  Código  de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niñez  y  de  la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Adolescencia.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le ha asignado.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2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4920" w:type="dxa"/>
            <w:gridSpan w:val="5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-6278245</wp:posOffset>
            </wp:positionV>
            <wp:extent cx="655320" cy="7023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8" w:name="page10"/>
      <w:bookmarkEnd w:id="8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6.3. Secretaria de Tercera Edad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840"/>
        <w:gridCol w:w="440"/>
        <w:gridCol w:w="2700"/>
        <w:gridCol w:w="260"/>
        <w:gridCol w:w="144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65680</wp:posOffset>
                  </wp:positionH>
                  <wp:positionV relativeFrom="paragraph">
                    <wp:posOffset>29854</wp:posOffset>
                  </wp:positionV>
                  <wp:extent cx="711105" cy="723332"/>
                  <wp:effectExtent l="19050" t="0" r="0" b="0"/>
                  <wp:wrapNone/>
                  <wp:docPr id="1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ACCION SOCIAL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vAlign w:val="bottom"/>
          </w:tcPr>
          <w:p w:rsidR="00B912D7" w:rsidRPr="00A40BDE" w:rsidRDefault="00272A6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Secretaria de Te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rcera Edad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Acción Social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40" w:type="dxa"/>
            <w:gridSpan w:val="2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Ejecutar los trabajos conforme al plan de actividades previsto para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área donde desarrolla sus tareas.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4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Organizar, ejecutar y controlar la adecuada realización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las tareas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9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asignadas a su área de competencia.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Promover la inclusión social de los adultos mayores, garantizando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 de los derechos de ese sector.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Fomentar la prestación de servicios en favor a la tercera edad.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a la Dirección de acción social, aquellas propuestas que se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estimen conveniente o necesarias en orden a la mejora a la actuación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0B7950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en aquellos sectores relativos a la tercera edad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8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Conocer  y en su</w:t>
            </w:r>
          </w:p>
        </w:tc>
        <w:tc>
          <w:tcPr>
            <w:tcW w:w="48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caso cuando le sea solicitado, informar, aquellas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actuaciones municipales, que tengan relación con la tercera edad.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4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 la dependencia a su cargo.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le ha asignado.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49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26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-5012055</wp:posOffset>
            </wp:positionV>
            <wp:extent cx="655320" cy="7023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9" w:name="page11"/>
      <w:bookmarkEnd w:id="9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7.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Auditoría Interna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B912D7" w:rsidRPr="00A40BDE" w:rsidRDefault="002F2099">
      <w:pPr>
        <w:spacing w:line="332" w:lineRule="auto"/>
        <w:ind w:left="100" w:right="60"/>
        <w:jc w:val="both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Ejercer la vigilancia y fiscalización de las actividades administrativas, financieras,contables y de gestión de la Intendencia Municipal, con vista a que se mantenga el fiel cumplimiento de las disposiciones legales vigentes relacionadas al ámbito municipal.</w:t>
      </w:r>
    </w:p>
    <w:p w:rsidR="00B912D7" w:rsidRPr="00A40BDE" w:rsidRDefault="00B912D7">
      <w:pPr>
        <w:spacing w:line="4" w:lineRule="exact"/>
        <w:rPr>
          <w:color w:val="000000" w:themeColor="text1"/>
          <w:sz w:val="20"/>
          <w:szCs w:val="20"/>
        </w:rPr>
      </w:pPr>
    </w:p>
    <w:p w:rsidR="00B912D7" w:rsidRPr="00A40BDE" w:rsidRDefault="002F2099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control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B912D7">
      <w:pPr>
        <w:spacing w:line="9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200"/>
        <w:gridCol w:w="740"/>
        <w:gridCol w:w="340"/>
        <w:gridCol w:w="200"/>
        <w:gridCol w:w="800"/>
        <w:gridCol w:w="420"/>
        <w:gridCol w:w="440"/>
        <w:gridCol w:w="220"/>
        <w:gridCol w:w="620"/>
        <w:gridCol w:w="280"/>
        <w:gridCol w:w="360"/>
        <w:gridCol w:w="320"/>
        <w:gridCol w:w="74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36830</wp:posOffset>
                  </wp:positionV>
                  <wp:extent cx="710565" cy="723265"/>
                  <wp:effectExtent l="19050" t="0" r="0" b="0"/>
                  <wp:wrapNone/>
                  <wp:docPr id="19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10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34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25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40" w:type="dxa"/>
            <w:gridSpan w:val="8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AUDITORÍA INTERNA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Auditor/a Interno/a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8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Relación Superior: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98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4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4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 el  cumplimiento  de  las  leyes,  decretos,  ordenanzas,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reglamentos</w:t>
            </w:r>
          </w:p>
        </w:tc>
        <w:tc>
          <w:tcPr>
            <w:tcW w:w="5480" w:type="dxa"/>
            <w:gridSpan w:val="12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0B7950">
            <w:pPr>
              <w:spacing w:line="228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resoluciones, 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mediante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interno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todas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acciones  y gestiones que  han  sido  efectuadas  en  el  ámbito  de  la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 auditorías</w:t>
            </w:r>
          </w:p>
        </w:tc>
        <w:tc>
          <w:tcPr>
            <w:tcW w:w="474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 forma  inmediata,  en  cualquier  Dependencia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Municipal,  cuando</w:t>
            </w:r>
          </w:p>
        </w:tc>
        <w:tc>
          <w:tcPr>
            <w:tcW w:w="474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circunstancias  lo  exijan  y/o  a  instrucciones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recibidas del Intendente Municipal.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a la</w:t>
            </w:r>
          </w:p>
        </w:tc>
        <w:tc>
          <w:tcPr>
            <w:tcW w:w="4740" w:type="dxa"/>
            <w:gridSpan w:val="11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 informaciones relacionadas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8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resultado de auditorías realizadas.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 con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área de competencia.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 coordinar,</w:t>
            </w:r>
          </w:p>
        </w:tc>
        <w:tc>
          <w:tcPr>
            <w:tcW w:w="17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dirigir  y  controlar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1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actividades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4"/>
                <w:sz w:val="20"/>
                <w:szCs w:val="20"/>
              </w:rPr>
              <w:t>su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cargo,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 las normas y procedimientos vigentes.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Establecer</w:t>
            </w:r>
          </w:p>
        </w:tc>
        <w:tc>
          <w:tcPr>
            <w:tcW w:w="12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sistemas  de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gestión</w:t>
            </w:r>
          </w:p>
        </w:tc>
        <w:tc>
          <w:tcPr>
            <w:tcW w:w="10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las</w:t>
            </w:r>
          </w:p>
        </w:tc>
        <w:tc>
          <w:tcPr>
            <w:tcW w:w="9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distintas</w:t>
            </w:r>
          </w:p>
        </w:tc>
        <w:tc>
          <w:tcPr>
            <w:tcW w:w="6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tareas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 ser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2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desarrolladas en el sector y controlar su ejecución y eficacia.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2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y proponer al Intendente, según correspond a, a las solicitudes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aplicación de estímulos o de sanciones a los funcionarios de su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sector.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en comités, comisiones técnicas consultivas o comisiones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especiales,</w:t>
            </w:r>
          </w:p>
        </w:tc>
        <w:tc>
          <w:tcPr>
            <w:tcW w:w="740" w:type="dxa"/>
            <w:vAlign w:val="bottom"/>
          </w:tcPr>
          <w:p w:rsidR="00B912D7" w:rsidRPr="00A40BDE" w:rsidRDefault="00496D46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cuando</w:t>
            </w:r>
          </w:p>
        </w:tc>
        <w:tc>
          <w:tcPr>
            <w:tcW w:w="5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sea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designado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</w:p>
        </w:tc>
        <w:tc>
          <w:tcPr>
            <w:tcW w:w="220" w:type="dxa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sugiriendo  las  medidas  tendientes  a  mejorar  los  sistemas  y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procedimientos en uso.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 con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área de competencia.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 y materiales que se le ha asignado.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940" w:type="dxa"/>
            <w:gridSpan w:val="1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5940" w:type="dxa"/>
            <w:gridSpan w:val="1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248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 las</w:t>
            </w:r>
          </w:p>
        </w:tc>
        <w:tc>
          <w:tcPr>
            <w:tcW w:w="170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disposiciones  de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Ley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9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521970</wp:posOffset>
            </wp:positionH>
            <wp:positionV relativeFrom="paragraph">
              <wp:posOffset>-6378575</wp:posOffset>
            </wp:positionV>
            <wp:extent cx="654050" cy="7042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0" w:name="page12"/>
      <w:bookmarkEnd w:id="10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8.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Dirección General de Administración y Finanzas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2F2099" w:rsidRDefault="00496D46">
      <w:pPr>
        <w:spacing w:line="229" w:lineRule="auto"/>
        <w:ind w:left="100" w:right="1300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la responsable de implementar la política de administración tributaria y financiera dela institución</w:t>
      </w:r>
    </w:p>
    <w:p w:rsidR="00B912D7" w:rsidRPr="00A40BDE" w:rsidRDefault="002F2099" w:rsidP="002F2099">
      <w:pPr>
        <w:spacing w:line="229" w:lineRule="auto"/>
        <w:ind w:left="100" w:right="13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Ubicación: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Es un Órgano del Nivel Institucional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800"/>
        <w:gridCol w:w="240"/>
        <w:gridCol w:w="340"/>
        <w:gridCol w:w="360"/>
        <w:gridCol w:w="360"/>
        <w:gridCol w:w="320"/>
        <w:gridCol w:w="740"/>
        <w:gridCol w:w="520"/>
        <w:gridCol w:w="380"/>
        <w:gridCol w:w="880"/>
        <w:gridCol w:w="240"/>
        <w:gridCol w:w="600"/>
        <w:gridCol w:w="300"/>
        <w:gridCol w:w="1160"/>
        <w:gridCol w:w="2260"/>
        <w:gridCol w:w="30"/>
      </w:tblGrid>
      <w:tr w:rsidR="002F2099" w:rsidRPr="00A40BDE" w:rsidTr="002F2099">
        <w:trPr>
          <w:trHeight w:val="2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403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36830</wp:posOffset>
                  </wp:positionV>
                  <wp:extent cx="710565" cy="723265"/>
                  <wp:effectExtent l="19050" t="0" r="0" b="0"/>
                  <wp:wrapNone/>
                  <wp:docPr id="2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  <w:gridSpan w:val="8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8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44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2F2099" w:rsidRDefault="00496D46" w:rsidP="002F2099">
            <w:pPr>
              <w:ind w:left="80"/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</w:t>
            </w:r>
            <w:r w:rsidR="002F2099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ERAL DE ADMINISTRACIÓN Y FINA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NZAS</w:t>
            </w: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2780" w:type="dxa"/>
            <w:gridSpan w:val="6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17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Relación Inferior: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40" w:type="dxa"/>
            <w:gridSpan w:val="5"/>
            <w:vAlign w:val="bottom"/>
          </w:tcPr>
          <w:p w:rsidR="00B912D7" w:rsidRPr="00A40BDE" w:rsidRDefault="00496D46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Tareas y Responsabilidades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Ejercer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5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liquidaciones</w:t>
            </w:r>
          </w:p>
        </w:tc>
        <w:tc>
          <w:tcPr>
            <w:tcW w:w="380" w:type="dxa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Ingresos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Egresos conforme al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Presupuesto General de Gastos y Calculo de Recursos Vigentes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780" w:type="dxa"/>
            <w:gridSpan w:val="1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Tener a su cargo la Contabilidad General de la Municipalidad.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80" w:type="dxa"/>
            <w:gridSpan w:val="8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cuadros de Costos e Ingresos.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al Intendente Municipal sobre cuestiones administrativas, financieras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contables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de la Elaboración del Proyecto del Presupuesto Anual de Gastos y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6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Cálculo de Recursos de la Municipalidad.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6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Dirigir,</w:t>
            </w:r>
          </w:p>
        </w:tc>
        <w:tc>
          <w:tcPr>
            <w:tcW w:w="9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coordinar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260" w:type="dxa"/>
            <w:gridSpan w:val="2"/>
            <w:vAlign w:val="bottom"/>
          </w:tcPr>
          <w:p w:rsidR="00B912D7" w:rsidRPr="00A40BDE" w:rsidRDefault="00272A6A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ctividades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de</w:t>
            </w:r>
          </w:p>
        </w:tc>
        <w:tc>
          <w:tcPr>
            <w:tcW w:w="6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las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dependencias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subordinadas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el cumplimiento en tiempo y forma de los compromisos financieros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Municipalidad, emergentes de las leyes especiales y de préstamos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obtenidos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4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</w:t>
            </w:r>
          </w:p>
        </w:tc>
        <w:tc>
          <w:tcPr>
            <w:tcW w:w="9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informe</w:t>
            </w:r>
          </w:p>
        </w:tc>
        <w:tc>
          <w:tcPr>
            <w:tcW w:w="8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Ejecución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4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Presupuestaria.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Procurar que se mantenga al día la Contabilidad Presupuestaria y Patrimonial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Municipalidad.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la percepción, en tiempo y forma de los aportes que correspondan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la Municipalidad provenientes del Gobierno u Organismos Especiales del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mismo.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el control de los ingresos y gastos diarios, participar en el Arqueo de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5780" w:type="dxa"/>
            <w:gridSpan w:val="1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Caja, hacer el seguimiento respectivo sobre la remisión de los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depósitos a los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bancos y ver si es practicada la conciliación de las cuentas bancarias.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Promover el control del Inventario de Bienes de Uso, existencia de materiales,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combustibles, lubricantes, otros.</w:t>
            </w: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6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la actualización de los registros de la ejecución Presupuestaria, 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 al Intendente y a los Directores y Jefes de las distintas dependencias,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4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estado de ejecución de los programas presupuestados, como también la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4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ejecución presupuestaria general.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y controlar la elaboración de los balances parciales, generales y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8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estados financieros de la Municipalidad.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8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Establecer  conjuntamente  con  el  Contador  y  Tesorero  los  sistemas  de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registros principales y auxiliares, de modo a disponer de datos e informaciones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0B7950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1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Contables y Financieros correctamente ordenados y clasificados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Suscribir los cheques, conjuntamente con el Intendente, para todos los pagos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4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ser efectuados.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los casos necesarios, solicitar la realización de auditoría financiera, que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8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tenga por objeto salvaguardar los intereses de la Municipalidad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8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6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el movimiento de Cobranzas, y autorizar el envió de documentos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8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780" w:type="dxa"/>
            <w:gridSpan w:val="1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morosos a la Asesoría Jurídica para su cobro por la vía Judicial.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los resultados de los ingresos, por rubro, identificar los problemas y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al intendente las medidas que sean necesarias para mejorar el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 de recaudación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9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compras  directas,</w:t>
            </w:r>
          </w:p>
        </w:tc>
        <w:tc>
          <w:tcPr>
            <w:tcW w:w="12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licitaciones  y</w:t>
            </w:r>
          </w:p>
        </w:tc>
        <w:tc>
          <w:tcPr>
            <w:tcW w:w="11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concursos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ofertas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4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promovidos por la Municipalidad conforme a las adjudicaciones pertinentes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40" w:type="dxa"/>
            <w:gridSpan w:val="1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21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 se le ha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asignado.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43615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-9297035</wp:posOffset>
            </wp:positionV>
            <wp:extent cx="713105" cy="762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</w:p>
    <w:p w:rsidR="00436156" w:rsidRPr="00A40BDE" w:rsidRDefault="00436156">
      <w:pPr>
        <w:tabs>
          <w:tab w:val="left" w:pos="800"/>
        </w:tabs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436156" w:rsidRDefault="00436156">
      <w:pPr>
        <w:tabs>
          <w:tab w:val="left" w:pos="800"/>
        </w:tabs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2F2099" w:rsidRPr="00A40BDE" w:rsidRDefault="002F2099">
      <w:pPr>
        <w:tabs>
          <w:tab w:val="left" w:pos="800"/>
        </w:tabs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9.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Departamento de Tesorería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496D46" w:rsidP="002F2099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Custodiar los fondos, documentos y otros valores municipales; además realizar todaslas actividades relacionadas con los ingresos y egresos de la Institución.</w:t>
      </w:r>
    </w:p>
    <w:p w:rsidR="00B912D7" w:rsidRPr="00A40BDE" w:rsidRDefault="00812F3F">
      <w:pPr>
        <w:spacing w:line="296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38" o:spid="_x0000_s1063" style="position:absolute;z-index:251646976;visibility:visible;mso-wrap-distance-left:0;mso-wrap-distance-right:0" from="-.4pt,241.85pt" to="451.95pt,241.85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39" o:spid="_x0000_s1064" style="position:absolute;z-index:251648000;visibility:visible;mso-wrap-distance-left:0;mso-wrap-distance-right:0" from="-.4pt,393.75pt" to="451.95pt,393.75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40" o:spid="_x0000_s1065" style="position:absolute;z-index:251649024;visibility:visible;mso-wrap-distance-left:0;mso-wrap-distance-right:0" from="-.4pt,417.3pt" to="451.95pt,417.3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41" o:spid="_x0000_s1066" style="position:absolute;z-index:251650048;visibility:visible;mso-wrap-distance-left:0;mso-wrap-distance-right:0" from="-.15pt,15.75pt" to="-.15pt,776.8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42" o:spid="_x0000_s1067" style="position:absolute;z-index:251651072;visibility:visible;mso-wrap-distance-left:0;mso-wrap-distance-right:0" from="451.7pt,15.75pt" to="451.7pt,776.8pt" o:allowincell="f" strokeweight=".48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840"/>
        <w:gridCol w:w="720"/>
        <w:gridCol w:w="2940"/>
        <w:gridCol w:w="880"/>
        <w:gridCol w:w="1980"/>
        <w:gridCol w:w="20"/>
      </w:tblGrid>
      <w:tr w:rsidR="00B912D7" w:rsidRPr="00A40BDE">
        <w:trPr>
          <w:trHeight w:val="394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22860</wp:posOffset>
                  </wp:positionV>
                  <wp:extent cx="710565" cy="723265"/>
                  <wp:effectExtent l="19050" t="0" r="0" b="0"/>
                  <wp:wrapNone/>
                  <wp:docPr id="2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2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58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22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GENERAL DE ADMINISTRACIÓN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FINANZAS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Tesorero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</w:t>
            </w:r>
            <w:r w:rsidR="00170507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rector de Administración y Fin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anzas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2520" w:type="dxa"/>
            <w:gridSpan w:val="2"/>
            <w:vMerge w:val="restart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Sección Caja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252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4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Sección Custodio de Valores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ind w:left="4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5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5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Custodiar  los  fondos  municipales,  documentos  y  otros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valores,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mediante sistemas idóneos para el cuidado y seguridad.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la totalidad de los ingresos tributarios y no tributarios de la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spacing w:line="1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43" o:spid="_x0000_s1068" style="position:absolute;z-index:251652096;visibility:visible;mso-wrap-distance-left:0;mso-wrap-distance-right:0;mso-position-horizontal-relative:text;mso-position-vertical-relative:text" from="34.6pt,-55.7pt" to="34.6pt,558.3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44" o:spid="_x0000_s1069" style="position:absolute;z-index:251653120;visibility:visible;mso-wrap-distance-left:0;mso-wrap-distance-right:0;mso-position-horizontal-relative:text;mso-position-vertical-relative:text" from="352.45pt,-55.7pt" to="352.45pt,558.3pt" o:allowincell="f" strokeweight=".48pt"/>
        </w:pic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539750</wp:posOffset>
            </wp:positionH>
            <wp:positionV relativeFrom="paragraph">
              <wp:posOffset>-2513330</wp:posOffset>
            </wp:positionV>
            <wp:extent cx="713105" cy="7315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950" w:rsidRDefault="00496D46">
      <w:pPr>
        <w:numPr>
          <w:ilvl w:val="0"/>
          <w:numId w:val="1"/>
        </w:numPr>
        <w:tabs>
          <w:tab w:val="left" w:pos="800"/>
        </w:tabs>
        <w:spacing w:line="234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Comuna y depositarlos en l</w:t>
      </w:r>
      <w:r w:rsidR="000B7950">
        <w:rPr>
          <w:rFonts w:ascii="Helvetica" w:eastAsia="Helvetica" w:hAnsi="Helvetica" w:cs="Helvetica"/>
          <w:color w:val="000000" w:themeColor="text1"/>
          <w:sz w:val="20"/>
          <w:szCs w:val="20"/>
        </w:rPr>
        <w:t>as cuentas destinadas en formas</w:t>
      </w:r>
    </w:p>
    <w:p w:rsidR="00B912D7" w:rsidRPr="00A40BDE" w:rsidRDefault="00651F60" w:rsidP="00651F60">
      <w:pPr>
        <w:tabs>
          <w:tab w:val="left" w:pos="800"/>
        </w:tabs>
        <w:spacing w:line="234" w:lineRule="auto"/>
        <w:ind w:right="80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discriminadas según origen y destino de los fondos.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100"/>
        <w:gridCol w:w="2060"/>
        <w:gridCol w:w="2440"/>
        <w:gridCol w:w="860"/>
        <w:gridCol w:w="1980"/>
        <w:gridCol w:w="20"/>
      </w:tblGrid>
      <w:tr w:rsidR="00B912D7" w:rsidRPr="00A40BDE">
        <w:trPr>
          <w:trHeight w:val="235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pagos mayores que el monto establecido para el fondo Fijo,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al Presupuesto vigente y a la Orden de Pago respectiva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 el</w:t>
            </w:r>
          </w:p>
        </w:tc>
        <w:tc>
          <w:tcPr>
            <w:tcW w:w="20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  actualizado</w:t>
            </w:r>
          </w:p>
        </w:tc>
        <w:tc>
          <w:tcPr>
            <w:tcW w:w="244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 movimiento  de  las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cuentas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00" w:type="dxa"/>
            <w:vAlign w:val="bottom"/>
          </w:tcPr>
          <w:p w:rsidR="00B912D7" w:rsidRPr="00A40BDE" w:rsidRDefault="00496D46">
            <w:pPr>
              <w:spacing w:line="22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bancarias y mantener permanente comunicación con los Oficiales de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cuentas de las entidades financieras afectadas.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el control de los valores municipales, tales como estampillas y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sellados municipales y pagarés firmados a la orden de la Comuna.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 y controlar las actividades del o los Cajeros y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funcionarios de su jurisdicción.</w:t>
            </w: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Informarse  sobre  la  disponibilidad  de  recursos  financieros  y  de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00" w:type="dxa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créditos</w:t>
            </w:r>
          </w:p>
        </w:tc>
        <w:tc>
          <w:tcPr>
            <w:tcW w:w="206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presupuestarios  para</w:t>
            </w:r>
          </w:p>
        </w:tc>
        <w:tc>
          <w:tcPr>
            <w:tcW w:w="244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cubrir  las  obligaciones</w:t>
            </w:r>
          </w:p>
        </w:tc>
        <w:tc>
          <w:tcPr>
            <w:tcW w:w="860" w:type="dxa"/>
            <w:vAlign w:val="bottom"/>
          </w:tcPr>
          <w:p w:rsidR="00B912D7" w:rsidRPr="00A40BDE" w:rsidRDefault="00496D46" w:rsidP="006F6D23">
            <w:pPr>
              <w:spacing w:line="230" w:lineRule="exact"/>
              <w:ind w:righ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Institución; así como de las transferencias de Fondos del Ministerio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46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Hacienda</w:t>
            </w:r>
          </w:p>
        </w:tc>
        <w:tc>
          <w:tcPr>
            <w:tcW w:w="2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0B7950" w:rsidRPr="000B7950" w:rsidRDefault="00496D46" w:rsidP="000B7950">
      <w:pPr>
        <w:numPr>
          <w:ilvl w:val="0"/>
          <w:numId w:val="2"/>
        </w:numPr>
        <w:tabs>
          <w:tab w:val="left" w:pos="800"/>
        </w:tabs>
        <w:spacing w:line="181" w:lineRule="auto"/>
        <w:ind w:left="800" w:right="680" w:hanging="511"/>
        <w:jc w:val="both"/>
        <w:rPr>
          <w:rFonts w:ascii="Helvetica" w:eastAsia="Helvetica" w:hAnsi="Helvetica" w:cs="Helvetica"/>
          <w:color w:val="000000" w:themeColor="text1"/>
          <w:sz w:val="35"/>
          <w:szCs w:val="35"/>
          <w:vertAlign w:val="subscript"/>
        </w:rPr>
      </w:pPr>
      <w:r w:rsidRPr="00A40BDE">
        <w:rPr>
          <w:rFonts w:ascii="Helvetica" w:eastAsia="Helvetica" w:hAnsi="Helvetica" w:cs="Helvetica"/>
          <w:color w:val="000000" w:themeColor="text1"/>
          <w:sz w:val="18"/>
          <w:szCs w:val="18"/>
        </w:rPr>
        <w:t>Emitir Órdenes de Pa</w:t>
      </w:r>
      <w:r w:rsidR="00170507">
        <w:rPr>
          <w:rFonts w:ascii="Helvetica" w:eastAsia="Helvetica" w:hAnsi="Helvetica" w:cs="Helvetica"/>
          <w:color w:val="000000" w:themeColor="text1"/>
          <w:sz w:val="18"/>
          <w:szCs w:val="18"/>
        </w:rPr>
        <w:t>go, con la información, documen</w:t>
      </w:r>
      <w:r w:rsidRPr="00A40BDE">
        <w:rPr>
          <w:rFonts w:ascii="Helvetica" w:eastAsia="Helvetica" w:hAnsi="Helvetica" w:cs="Helvetica"/>
          <w:color w:val="000000" w:themeColor="text1"/>
          <w:sz w:val="18"/>
          <w:szCs w:val="18"/>
        </w:rPr>
        <w:t>tación y</w:t>
      </w:r>
      <w:r w:rsidR="000B7950">
        <w:rPr>
          <w:rFonts w:ascii="Helvetica" w:eastAsia="Helvetica" w:hAnsi="Helvetica" w:cs="Helvetica"/>
          <w:color w:val="000000" w:themeColor="text1"/>
          <w:sz w:val="35"/>
          <w:szCs w:val="35"/>
          <w:vertAlign w:val="subscript"/>
        </w:rPr>
        <w:t xml:space="preserve"> </w:t>
      </w:r>
      <w:r w:rsidR="000B7950">
        <w:rPr>
          <w:rFonts w:ascii="Helvetica" w:eastAsia="Helvetica" w:hAnsi="Helvetica" w:cs="Helvetica"/>
          <w:color w:val="000000" w:themeColor="text1"/>
          <w:sz w:val="18"/>
          <w:szCs w:val="18"/>
        </w:rPr>
        <w:t>autorización</w:t>
      </w:r>
    </w:p>
    <w:p w:rsidR="00B912D7" w:rsidRPr="000B7950" w:rsidRDefault="00AC38A1" w:rsidP="000B7950">
      <w:pPr>
        <w:tabs>
          <w:tab w:val="left" w:pos="800"/>
        </w:tabs>
        <w:spacing w:line="181" w:lineRule="auto"/>
        <w:ind w:left="800" w:right="680"/>
        <w:jc w:val="both"/>
        <w:rPr>
          <w:rFonts w:ascii="Helvetica" w:eastAsia="Helvetica" w:hAnsi="Helvetica" w:cs="Helvetica"/>
          <w:color w:val="000000" w:themeColor="text1"/>
          <w:sz w:val="35"/>
          <w:szCs w:val="35"/>
          <w:vertAlign w:val="subscript"/>
        </w:rPr>
      </w:pPr>
      <w:r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 xml:space="preserve">caso </w:t>
      </w:r>
      <w:r w:rsidR="00496D46"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>requerida por disp</w:t>
      </w:r>
      <w:r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>osiciones vigentes para el pago</w:t>
      </w:r>
      <w:r w:rsidR="000B7950">
        <w:rPr>
          <w:rFonts w:ascii="Helvetica" w:eastAsia="Helvetica" w:hAnsi="Helvetica" w:cs="Helvetica"/>
          <w:color w:val="000000" w:themeColor="text1"/>
          <w:sz w:val="18"/>
          <w:szCs w:val="18"/>
        </w:rPr>
        <w:t>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3540"/>
        <w:gridCol w:w="1020"/>
        <w:gridCol w:w="540"/>
        <w:gridCol w:w="980"/>
        <w:gridCol w:w="360"/>
        <w:gridCol w:w="1980"/>
        <w:gridCol w:w="20"/>
      </w:tblGrid>
      <w:tr w:rsidR="00B912D7" w:rsidRPr="00A40BDE">
        <w:trPr>
          <w:trHeight w:val="23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y expedir datos, documentos e informes de acuerdo a los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requerimientos legales e impositivos exigidos y vigentes.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0B7950" w:rsidRDefault="00496D46">
            <w:pPr>
              <w:spacing w:line="219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Remitir  al  Director  de  Administración  y  Finanzas,  copia  de  las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1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0B7950" w:rsidRDefault="00496D46">
            <w:pPr>
              <w:spacing w:line="230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Planillas de Ingresos y Egresos, Informe de Recaudación por rubros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58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0B7950" w:rsidRDefault="00496D46">
            <w:pPr>
              <w:spacing w:line="157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y los depósitos varios efectuados acompañado de loscomprobantes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AC38A1">
            <w:pPr>
              <w:spacing w:line="228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R</w:t>
            </w:r>
            <w:r w:rsidR="00496D46"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espectivos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Gestionar en los casos necesarios la regularización de los cheques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rechazados por los Bancos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 las  planillas  de  sueldos  y comisiones  para  el  pago  al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354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personal  municipal  y  efectuar  la</w:t>
            </w:r>
          </w:p>
        </w:tc>
        <w:tc>
          <w:tcPr>
            <w:tcW w:w="1020" w:type="dxa"/>
            <w:vAlign w:val="bottom"/>
          </w:tcPr>
          <w:p w:rsidR="00B912D7" w:rsidRPr="00A40BDE" w:rsidRDefault="00496D46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retención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Caja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4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Jubilaciones  y  Pensiones  del  Personal  Municipal,  remesando  el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4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cheque respectivo en tiempo y forma.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el funcionamiento de la Caja, las rendiciones de Cuentas,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5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practicar arqueos de Caja y de valores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5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Confeccionar  el  Informe  Diario  de  Caja,  Bancos  y  el  resumen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general del movimiento del área y remitir al Intend ente Municipal y 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Contaduría.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periódicamente el arqueo</w:t>
            </w:r>
          </w:p>
        </w:tc>
        <w:tc>
          <w:tcPr>
            <w:tcW w:w="10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Fondo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Fijo y velar por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44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inviolabilidad de la Caja Fuerte, responsabilizándo se por la custodia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4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dinero, títulos y otros valores.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que todos los documentos dirigidos a su Dependencia sea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tramitado en el día.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 los reclamos de los contribuyentes en los casos requeridos.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4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 cualquier  otra  tarea  conforme  la  naturaleza  de  sus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funciones  y  cumplir  con  las  disposiciones  de  la  Ley  Orgánica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la oficina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7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1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98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3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10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46" o:spid="_x0000_s1071" style="position:absolute;z-index:251654144;visibility:visible;mso-wrap-distance-left:0;mso-wrap-distance-right:0;mso-position-horizontal-relative:text;mso-position-vertical-relative:text" from="-.4pt,.3pt" to="451.95pt,.3pt" o:allowincell="f" strokeweight=".16931mm"/>
        </w:pict>
      </w:r>
    </w:p>
    <w:p w:rsidR="00B912D7" w:rsidRPr="00A40BDE" w:rsidRDefault="00B912D7">
      <w:pPr>
        <w:rPr>
          <w:color w:val="000000" w:themeColor="text1"/>
        </w:rPr>
        <w:sectPr w:rsidR="00B912D7" w:rsidRPr="00A40BDE">
          <w:pgSz w:w="12240" w:h="20160"/>
          <w:pgMar w:top="1291" w:right="1600" w:bottom="1151" w:left="1600" w:header="0" w:footer="0" w:gutter="0"/>
          <w:cols w:space="720" w:equalWidth="0">
            <w:col w:w="9040"/>
          </w:cols>
        </w:sectPr>
      </w:pP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1" w:name="page14"/>
      <w:bookmarkEnd w:id="11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9.1. Departamento de Caja</w:t>
      </w:r>
    </w:p>
    <w:p w:rsidR="00B912D7" w:rsidRPr="00A40BDE" w:rsidRDefault="00B912D7">
      <w:pPr>
        <w:spacing w:line="220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Percibir los Tributos municipales y administrar el Fondo Fijo (Caja Chica)</w:t>
      </w: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460"/>
        <w:gridCol w:w="360"/>
        <w:gridCol w:w="2700"/>
        <w:gridCol w:w="560"/>
        <w:gridCol w:w="2260"/>
        <w:gridCol w:w="30"/>
      </w:tblGrid>
      <w:tr w:rsidR="00B912D7" w:rsidRPr="00A40BDE">
        <w:trPr>
          <w:trHeight w:val="42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50165</wp:posOffset>
                  </wp:positionV>
                  <wp:extent cx="710565" cy="723265"/>
                  <wp:effectExtent l="19050" t="0" r="0" b="0"/>
                  <wp:wrapNone/>
                  <wp:docPr id="2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9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GENERAL DE ADMINISTRACIÓN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Y FINANZAS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Cajero/a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Departamento de Tesorería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 Nivel Intermedio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No ejerce autoridad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520" w:type="dxa"/>
            <w:gridSpan w:val="3"/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6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Percibir los ingresos y expedir los documentos que los respaldan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debidamente certificados por la Caja Registradora.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 el Fondo Fijo conforme al Reglamento Respectivo.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5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52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la validez de todos los documentos que reciba.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Recepcionar los cobros presentados diariamente por la Sección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Percepción Mercados Municipales y de la Sección de Cobro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Externo.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Estudiar y sugerir  al tesorero alternativas de solución para los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inconvenientes que observe en el desarrollo de las actividades de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área o las medidas tendientes a mejorar los sist emas en uso.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5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Responder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forma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personal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los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faltantes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Caja,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6E0AAC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casos reiterados serán aplicadas las sanciones resp ectivas.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Ordenar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documentos</w:t>
            </w:r>
          </w:p>
        </w:tc>
        <w:tc>
          <w:tcPr>
            <w:tcW w:w="3060" w:type="dxa"/>
            <w:gridSpan w:val="2"/>
            <w:vAlign w:val="bottom"/>
          </w:tcPr>
          <w:p w:rsidR="00B912D7" w:rsidRPr="00A40BDE" w:rsidRDefault="00496D46" w:rsidP="006E0AAC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movimiento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ingresos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día,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el arqueo pertinente y entregarlos a Tesorería.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con las disposiciones de la Ley Orgánica Mu nicipal y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reglamentaciones concordantes con la misma.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676910</wp:posOffset>
            </wp:positionH>
            <wp:positionV relativeFrom="paragraph">
              <wp:posOffset>-5185410</wp:posOffset>
            </wp:positionV>
            <wp:extent cx="731520" cy="7315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2" w:name="page15"/>
      <w:bookmarkEnd w:id="12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9.2. Departamento de Liquidación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49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Coordinar las actividades relacionadas con la implementación del sistema de liquidaciónde ingresos, de conformidad con las normas legales vigentes.</w:t>
      </w:r>
    </w:p>
    <w:p w:rsidR="00B912D7" w:rsidRPr="00A40BDE" w:rsidRDefault="00B912D7">
      <w:pPr>
        <w:spacing w:line="203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120"/>
        <w:gridCol w:w="1220"/>
        <w:gridCol w:w="200"/>
        <w:gridCol w:w="1320"/>
        <w:gridCol w:w="1860"/>
        <w:gridCol w:w="100"/>
        <w:gridCol w:w="260"/>
        <w:gridCol w:w="2120"/>
        <w:gridCol w:w="30"/>
      </w:tblGrid>
      <w:tr w:rsidR="00B912D7" w:rsidRPr="00A40BDE">
        <w:trPr>
          <w:trHeight w:val="46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57150</wp:posOffset>
                  </wp:positionV>
                  <wp:extent cx="838835" cy="845820"/>
                  <wp:effectExtent l="19050" t="0" r="0" b="0"/>
                  <wp:wrapNone/>
                  <wp:docPr id="25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0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GENERAL DE ADMINISTRACIÓN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Y FINANZAS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Liquidador/a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5"/>
                <w:sz w:val="20"/>
                <w:szCs w:val="20"/>
              </w:rPr>
              <w:t>Relación Superior: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B912D7" w:rsidRPr="00A40BDE" w:rsidRDefault="00272A6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Dirección de Administración   y</w:t>
            </w:r>
          </w:p>
        </w:tc>
        <w:tc>
          <w:tcPr>
            <w:tcW w:w="24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272A6A" w:rsidP="00272A6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Fi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nanzas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 Nivel Intermedio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No ejerce autoridad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B912D7" w:rsidRPr="00A40BDE" w:rsidRDefault="00496D46">
            <w:pPr>
              <w:ind w:left="5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Emitir  las</w:t>
            </w:r>
          </w:p>
        </w:tc>
        <w:tc>
          <w:tcPr>
            <w:tcW w:w="1220" w:type="dxa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boletas  de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Liquidación  de</w:t>
            </w:r>
          </w:p>
        </w:tc>
        <w:tc>
          <w:tcPr>
            <w:tcW w:w="1860" w:type="dxa"/>
            <w:vAlign w:val="bottom"/>
          </w:tcPr>
          <w:p w:rsidR="00B912D7" w:rsidRPr="00A40BDE" w:rsidRDefault="00496D46">
            <w:pPr>
              <w:spacing w:line="21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Impuestos,  Tasas</w:t>
            </w:r>
          </w:p>
        </w:tc>
        <w:tc>
          <w:tcPr>
            <w:tcW w:w="3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Contribuciones al contribuyente municipal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Ejercer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2740" w:type="dxa"/>
            <w:gridSpan w:val="3"/>
            <w:vAlign w:val="bottom"/>
          </w:tcPr>
          <w:p w:rsidR="00B912D7" w:rsidRPr="00A40BDE" w:rsidRDefault="006E0AAC" w:rsidP="006E0AAC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ontrol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liquidaciones,</w:t>
            </w: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6E0AAC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asas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contribuciones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elaboradas en el sector</w:t>
            </w:r>
          </w:p>
        </w:tc>
        <w:tc>
          <w:tcPr>
            <w:tcW w:w="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las tareas de las dependencias bajo su responsabilidad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con otras que emitan liquidaciones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82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cualquier otra actividad relacionadas con sus funciones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820" w:type="dxa"/>
            <w:gridSpan w:val="6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osiciones  de  la  Ley  Orgánica Mu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nicipal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2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reglamentaciones concordantes con la misma.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43615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676910</wp:posOffset>
            </wp:positionH>
            <wp:positionV relativeFrom="paragraph">
              <wp:posOffset>-3916045</wp:posOffset>
            </wp:positionV>
            <wp:extent cx="693420" cy="75311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9.3. Departamento de Contabilidad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49" w:lineRule="auto"/>
        <w:ind w:left="100" w:righ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Implementar el sistema de Contabilidad Presupuestaria, Financiera y Patrimonial de laMunicipali</w:t>
      </w:r>
      <w:r w:rsidR="00AC38A1">
        <w:rPr>
          <w:rFonts w:ascii="Helvetica" w:eastAsia="Helvetica" w:hAnsi="Helvetica" w:cs="Helvetica"/>
          <w:color w:val="000000" w:themeColor="text1"/>
          <w:sz w:val="20"/>
          <w:szCs w:val="20"/>
        </w:rPr>
        <w:t>dad de Choré.</w:t>
      </w:r>
    </w:p>
    <w:p w:rsidR="00B912D7" w:rsidRPr="00A40BDE" w:rsidRDefault="00812F3F">
      <w:pPr>
        <w:spacing w:line="203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55" o:spid="_x0000_s1080" style="position:absolute;z-index:251655168;visibility:visible;mso-wrap-distance-left:0;mso-wrap-distance-right:0" from="-.4pt,418.3pt" to="451.95pt,418.3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56" o:spid="_x0000_s1081" style="position:absolute;z-index:251656192;visibility:visible;mso-wrap-distance-left:0;mso-wrap-distance-right:0" from="-.15pt,11.15pt" to="-.15pt,695.8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57" o:spid="_x0000_s1082" style="position:absolute;z-index:251657216;visibility:visible;mso-wrap-distance-left:0;mso-wrap-distance-right:0" from="451.7pt,11.15pt" to="451.7pt,695.85pt" o:allowincell="f" strokeweight=".48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2480"/>
        <w:gridCol w:w="80"/>
        <w:gridCol w:w="3760"/>
        <w:gridCol w:w="1340"/>
        <w:gridCol w:w="340"/>
        <w:gridCol w:w="360"/>
        <w:gridCol w:w="20"/>
      </w:tblGrid>
      <w:tr w:rsidR="00B912D7" w:rsidRPr="00A40BDE">
        <w:trPr>
          <w:trHeight w:val="522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91440</wp:posOffset>
                  </wp:positionV>
                  <wp:extent cx="840740" cy="845820"/>
                  <wp:effectExtent l="19050" t="0" r="0" b="0"/>
                  <wp:wrapNone/>
                  <wp:docPr id="27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100" w:type="dxa"/>
            <w:gridSpan w:val="2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08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SECTOR:  DIRECCIÓN GENERAL DE ADMINISTRACIÓN Y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FINANZAS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98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Contador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Di</w:t>
            </w:r>
            <w:r w:rsidR="00AC38A1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rector de Administración y Fin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anzas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ind w:left="17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680" w:type="dxa"/>
            <w:gridSpan w:val="2"/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3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y analizar los comprobantes básicos de co ntabilidad</w:t>
            </w: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que estén de acuerdo a las disposiciones legales vigentes.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los registros y puntualidad de las operaciones económico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16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financieras, presupuestarias y patrimoniales, de conformidad con</w:t>
            </w: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normas legales establecidas.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B912D7" w:rsidRPr="006E0AAC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Verificar 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suscribir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los</w:t>
            </w:r>
          </w:p>
        </w:tc>
        <w:tc>
          <w:tcPr>
            <w:tcW w:w="80" w:type="dxa"/>
            <w:vAlign w:val="bottom"/>
          </w:tcPr>
          <w:p w:rsidR="00B912D7" w:rsidRPr="006E0AAC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vAlign w:val="bottom"/>
          </w:tcPr>
          <w:p w:rsidR="006E0AAC" w:rsidRPr="006E0AAC" w:rsidRDefault="00496D46">
            <w:pPr>
              <w:spacing w:line="228" w:lineRule="exact"/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Balances  Mensuales  y  en  la  época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58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B912D7" w:rsidRPr="006E0AAC" w:rsidRDefault="00496D46">
            <w:pPr>
              <w:spacing w:line="157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establecida, la ejecución del Presupuesto y el Balance Anual con</w:t>
            </w:r>
          </w:p>
        </w:tc>
        <w:tc>
          <w:tcPr>
            <w:tcW w:w="2040" w:type="dxa"/>
            <w:gridSpan w:val="3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6E0AAC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 respectivos informes aclaratorios o Notas Contables; así como</w:t>
            </w:r>
          </w:p>
        </w:tc>
        <w:tc>
          <w:tcPr>
            <w:tcW w:w="204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vAlign w:val="bottom"/>
          </w:tcPr>
          <w:p w:rsidR="00B912D7" w:rsidRPr="006E0AAC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6E0AAC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el tiempo determinado por otras normas legales (Ministerio de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vAlign w:val="bottom"/>
          </w:tcPr>
          <w:p w:rsidR="00B912D7" w:rsidRPr="006E0AAC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6E0AAC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Hacienda y Contraloría General de la República)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Proporcionar los datos e informaciones necesarias relacionadas</w:t>
            </w: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su Sector para la preparación de la Memoria Anual, en forma y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 w:rsidP="006E0AAC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tiempo establecido.</w:t>
            </w: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Organizar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mantener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spacing w:line="219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archivo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documentación contable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consultas pertinentes y remitir con posterioridad en tiempo y</w:t>
            </w:r>
          </w:p>
        </w:tc>
        <w:tc>
          <w:tcPr>
            <w:tcW w:w="1680" w:type="dxa"/>
            <w:gridSpan w:val="2"/>
            <w:vAlign w:val="bottom"/>
          </w:tcPr>
          <w:p w:rsidR="00B912D7" w:rsidRPr="00A40BDE" w:rsidRDefault="00B912D7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forma al archivo central para su guarda.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Verificar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que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Libro de</w:t>
            </w:r>
          </w:p>
        </w:tc>
        <w:tc>
          <w:tcPr>
            <w:tcW w:w="38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Bancos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sea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llevado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con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puntualidad y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spacing w:line="1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58" o:spid="_x0000_s1083" style="position:absolute;z-index:251658240;visibility:visible;mso-wrap-distance-left:0;mso-wrap-distance-right:0;mso-position-horizontal-relative:text;mso-position-vertical-relative:text" from="34.6pt,-218.8pt" to="34.6pt,300.9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59" o:spid="_x0000_s1084" style="position:absolute;z-index:251659264;visibility:visible;mso-wrap-distance-left:0;mso-wrap-distance-right:0;mso-position-horizontal-relative:text;mso-position-vertical-relative:text" from="345.4pt,-218.8pt" to="345.4pt,300.9pt" o:allowincell="f" strokeweight=".48pt"/>
        </w:pic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539750</wp:posOffset>
            </wp:positionH>
            <wp:positionV relativeFrom="paragraph">
              <wp:posOffset>-4740910</wp:posOffset>
            </wp:positionV>
            <wp:extent cx="762000" cy="8013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125" w:rsidRDefault="00496D46">
      <w:pPr>
        <w:numPr>
          <w:ilvl w:val="0"/>
          <w:numId w:val="3"/>
        </w:numPr>
        <w:tabs>
          <w:tab w:val="left" w:pos="800"/>
        </w:tabs>
        <w:spacing w:line="234" w:lineRule="auto"/>
        <w:ind w:left="800" w:right="720" w:hanging="511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conformado con los extractos de</w:t>
      </w:r>
      <w:r w:rsidR="00294125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cuentas bancarias, previendo y</w:t>
      </w:r>
    </w:p>
    <w:p w:rsidR="00B912D7" w:rsidRPr="00A40BDE" w:rsidRDefault="0038256A" w:rsidP="0038256A">
      <w:pPr>
        <w:tabs>
          <w:tab w:val="left" w:pos="800"/>
        </w:tabs>
        <w:spacing w:line="234" w:lineRule="auto"/>
        <w:ind w:right="72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realizando los ajustes que sean necesarios.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3360"/>
        <w:gridCol w:w="2920"/>
        <w:gridCol w:w="2140"/>
        <w:gridCol w:w="20"/>
      </w:tblGrid>
      <w:tr w:rsidR="00B912D7" w:rsidRPr="00A40BDE">
        <w:trPr>
          <w:trHeight w:val="23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Examinar  en  coordinación  con  el  Jefe  de  la  División  el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36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comportamiento  de  la  ejecución</w:t>
            </w:r>
          </w:p>
        </w:tc>
        <w:tc>
          <w:tcPr>
            <w:tcW w:w="2920" w:type="dxa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presupuestaria  e  informar  del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mismo   a   la   Intendencia   Municipal   sobre   novedades   de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reprogramación a ser efectuadas.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conjuntamente con la división de patrimonio, sobre la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verificación de los bienes registrados de la Institución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el Cuadro de Vencimientos de Compromisos Financieros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Municipalidad con terceros.</w:t>
            </w:r>
          </w:p>
        </w:tc>
        <w:tc>
          <w:tcPr>
            <w:tcW w:w="29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Preparar y elevar a la Dirección de Administración y Finanzas la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Rendición  de  Cuentas  de  la  Ejecución  Presupuestaria anual,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dentro del plazo establecido y a la que se anexará:  El Balance de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20" w:type="dxa"/>
            <w:gridSpan w:val="3"/>
            <w:vMerge w:val="restart"/>
            <w:vAlign w:val="bottom"/>
          </w:tcPr>
          <w:p w:rsidR="00B912D7" w:rsidRPr="006A32A0" w:rsidRDefault="00496D46">
            <w:pPr>
              <w:spacing w:line="228" w:lineRule="exact"/>
              <w:ind w:left="180"/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Ingresos  y  Egresos;  El  Estado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Financiero;  La  Comparación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3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42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6A32A0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Necesaria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Analítica del Presupuesto y de su ejecución y el Inventario de los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Bienes Patrimoniales.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336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Mantener  informado  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al  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Superior</w:t>
            </w:r>
          </w:p>
        </w:tc>
        <w:tc>
          <w:tcPr>
            <w:tcW w:w="2920" w:type="dxa"/>
            <w:vAlign w:val="bottom"/>
          </w:tcPr>
          <w:p w:rsidR="00B912D7" w:rsidRPr="00A40BDE" w:rsidRDefault="006A32A0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cerca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del  desarrollo  de  los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 y actividades a su cargo, mediante informes escritos.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su área de competencia</w:t>
            </w:r>
          </w:p>
        </w:tc>
        <w:tc>
          <w:tcPr>
            <w:tcW w:w="29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29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336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las disposiciones 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920" w:type="dxa"/>
            <w:vAlign w:val="bottom"/>
          </w:tcPr>
          <w:p w:rsidR="00B912D7" w:rsidRPr="00A40BDE" w:rsidRDefault="006A32A0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Ley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 Orgánica   Mun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icipal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reglamentaciones concordantes con la misma.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>
        <w:rPr>
          <w:color w:val="000000" w:themeColor="text1"/>
          <w:sz w:val="20"/>
          <w:szCs w:val="20"/>
        </w:rPr>
        <w:pict>
          <v:line id="Shape 61" o:spid="_x0000_s1086" style="position:absolute;z-index:251660288;visibility:visible;mso-wrap-distance-left:0;mso-wrap-distance-right:0;mso-position-horizontal-relative:text;mso-position-vertical-relative:text" from="-.4pt,.3pt" to="451.95pt,.3pt" o:allowincell="f" strokeweight=".16931mm"/>
        </w:pict>
      </w:r>
    </w:p>
    <w:p w:rsidR="00B912D7" w:rsidRPr="00A40BDE" w:rsidRDefault="00B912D7">
      <w:pPr>
        <w:spacing w:line="395" w:lineRule="exact"/>
        <w:rPr>
          <w:color w:val="000000" w:themeColor="text1"/>
          <w:sz w:val="20"/>
          <w:szCs w:val="20"/>
        </w:rPr>
      </w:pPr>
      <w:bookmarkStart w:id="13" w:name="page17"/>
      <w:bookmarkEnd w:id="13"/>
    </w:p>
    <w:p w:rsidR="00161FB4" w:rsidRPr="009F61A5" w:rsidRDefault="00161FB4" w:rsidP="00161FB4">
      <w:pPr>
        <w:ind w:left="460"/>
        <w:rPr>
          <w:rFonts w:ascii="Arial" w:hAnsi="Arial" w:cs="Arial"/>
          <w:color w:val="000000" w:themeColor="text1"/>
          <w:sz w:val="19"/>
          <w:szCs w:val="19"/>
        </w:rPr>
      </w:pPr>
      <w:r w:rsidRPr="009F61A5">
        <w:rPr>
          <w:rFonts w:ascii="Arial" w:eastAsia="Helvetica" w:hAnsi="Arial" w:cs="Arial"/>
          <w:bCs/>
          <w:color w:val="000000" w:themeColor="text1"/>
          <w:sz w:val="19"/>
          <w:szCs w:val="19"/>
        </w:rPr>
        <w:t xml:space="preserve">10. </w:t>
      </w:r>
      <w:r w:rsidRPr="009F61A5">
        <w:rPr>
          <w:rFonts w:ascii="Arial" w:hAnsi="Arial" w:cs="Arial"/>
          <w:bCs/>
          <w:sz w:val="19"/>
          <w:szCs w:val="19"/>
        </w:rPr>
        <w:t>Departamento de Unidad Operativa de Contrataciones</w:t>
      </w:r>
    </w:p>
    <w:p w:rsidR="00161FB4" w:rsidRPr="009F61A5" w:rsidRDefault="00161FB4" w:rsidP="00161FB4">
      <w:pPr>
        <w:spacing w:line="228" w:lineRule="exact"/>
        <w:rPr>
          <w:rFonts w:ascii="Arial" w:hAnsi="Arial" w:cs="Arial"/>
          <w:color w:val="000000" w:themeColor="text1"/>
          <w:sz w:val="19"/>
          <w:szCs w:val="19"/>
        </w:rPr>
      </w:pPr>
    </w:p>
    <w:p w:rsidR="00161FB4" w:rsidRPr="009F61A5" w:rsidRDefault="00161FB4" w:rsidP="00161FB4">
      <w:pPr>
        <w:autoSpaceDE w:val="0"/>
        <w:autoSpaceDN w:val="0"/>
        <w:adjustRightInd w:val="0"/>
        <w:rPr>
          <w:rFonts w:ascii="Arial" w:eastAsia="Helvetica" w:hAnsi="Arial" w:cs="Arial"/>
          <w:color w:val="000000" w:themeColor="text1"/>
          <w:sz w:val="19"/>
          <w:szCs w:val="19"/>
        </w:rPr>
      </w:pPr>
      <w:r w:rsidRPr="009F61A5">
        <w:rPr>
          <w:rFonts w:ascii="Arial" w:hAnsi="Arial" w:cs="Arial"/>
          <w:b/>
          <w:bCs/>
          <w:sz w:val="19"/>
          <w:szCs w:val="19"/>
        </w:rPr>
        <w:t>Finalidad:</w:t>
      </w:r>
      <w:r w:rsidRPr="009F61A5">
        <w:rPr>
          <w:rFonts w:ascii="Arial" w:hAnsi="Arial" w:cs="Arial"/>
          <w:bCs/>
          <w:sz w:val="19"/>
          <w:szCs w:val="19"/>
        </w:rPr>
        <w:t xml:space="preserve"> </w:t>
      </w:r>
      <w:r w:rsidRPr="009F61A5">
        <w:rPr>
          <w:rFonts w:ascii="Arial" w:hAnsi="Arial" w:cs="Arial"/>
          <w:sz w:val="19"/>
          <w:szCs w:val="19"/>
        </w:rPr>
        <w:t>Implementar los procesos técnicos establecidos en la Ley Nº 2051 de Contrataciones Públicas y el Decreto Nº 21.909/03 que reglamenta la citada norma legal.</w:t>
      </w:r>
    </w:p>
    <w:p w:rsidR="00161FB4" w:rsidRPr="009F61A5" w:rsidRDefault="00161FB4" w:rsidP="00161FB4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tbl>
      <w:tblPr>
        <w:tblStyle w:val="Tablaconcuadrcula"/>
        <w:tblW w:w="9322" w:type="dxa"/>
        <w:tblLook w:val="04A0"/>
      </w:tblPr>
      <w:tblGrid>
        <w:gridCol w:w="596"/>
        <w:gridCol w:w="2207"/>
        <w:gridCol w:w="4109"/>
        <w:gridCol w:w="2410"/>
      </w:tblGrid>
      <w:tr w:rsidR="00161FB4" w:rsidRPr="009F61A5" w:rsidTr="00161FB4">
        <w:trPr>
          <w:trHeight w:val="460"/>
        </w:trPr>
        <w:tc>
          <w:tcPr>
            <w:tcW w:w="2802" w:type="dxa"/>
            <w:gridSpan w:val="2"/>
            <w:vMerge w:val="restart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noProof/>
                <w:sz w:val="19"/>
                <w:szCs w:val="19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537475</wp:posOffset>
                  </wp:positionH>
                  <wp:positionV relativeFrom="paragraph">
                    <wp:posOffset>46516</wp:posOffset>
                  </wp:positionV>
                  <wp:extent cx="483851" cy="600502"/>
                  <wp:effectExtent l="19050" t="0" r="0" b="0"/>
                  <wp:wrapNone/>
                  <wp:docPr id="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51" cy="60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MANUAL DE ORGANIZACION Y FUNCIONES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479"/>
        </w:trPr>
        <w:tc>
          <w:tcPr>
            <w:tcW w:w="2802" w:type="dxa"/>
            <w:gridSpan w:val="2"/>
            <w:vMerge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SECTOR: DIRECCION GENERAL DE ADMINISTRACION Y FINANZAS</w:t>
            </w:r>
          </w:p>
        </w:tc>
      </w:tr>
      <w:tr w:rsidR="00161FB4" w:rsidRPr="009F61A5" w:rsidTr="00161FB4">
        <w:trPr>
          <w:trHeight w:val="460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Denominación del Cargo: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Jefe de Unidad Operativa de Contrataciones</w:t>
            </w:r>
          </w:p>
        </w:tc>
      </w:tr>
      <w:tr w:rsidR="00161FB4" w:rsidRPr="009F61A5" w:rsidTr="00161FB4">
        <w:trPr>
          <w:trHeight w:val="460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Relación Superior: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Director de Administración y Finanzas</w:t>
            </w:r>
          </w:p>
        </w:tc>
      </w:tr>
      <w:tr w:rsidR="00161FB4" w:rsidRPr="009F61A5" w:rsidTr="00161FB4">
        <w:trPr>
          <w:trHeight w:val="479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Relación Horizontal: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Cargo del Nivel Intermedio</w:t>
            </w:r>
          </w:p>
        </w:tc>
      </w:tr>
      <w:tr w:rsidR="00161FB4" w:rsidRPr="009F61A5" w:rsidTr="00161FB4">
        <w:trPr>
          <w:trHeight w:val="479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Relación Inferior: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Funcionarios Asignados al Área</w:t>
            </w: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Nro.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Tareas y Responsabilidades</w:t>
            </w:r>
          </w:p>
        </w:tc>
        <w:tc>
          <w:tcPr>
            <w:tcW w:w="2410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Frecuencia</w:t>
            </w: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Elaborar el programa anual de contrataciones conforme al plan de caja ejercicio fiscal, y someterlo a consideración y aprobación del Director Administrativo y a la máxima autoridad de la convocante.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Actualizar en forma permanente la base de datos del Sistema de Información de las Contrataciones Públicas (SICP), en los medios y formas solicitados por Unidad Central Normativa y Técnica.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Remitir a la Unidad Central Normativa y Técnica los informes y resoluciones requeridos por la Ley.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39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Notificar oportunamente a la Unidad Central Normativa y Técnica el incumplimiento en que incurren los contratistas y proveedores y solicitar la aplicación de sanciones que correspondan por las infracciones cometidas.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5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Implementar las regulaciones sobre organización y funcionamiento que emita la Unidad Central Normativa y Técnica.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6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Elaborar los pliegos de bases y condiciones particularmente para cada licitación pública, tramitar el llamado de los pliegos, responder a las aclaraciones y comunicar las enmiendas, recibir y custodiar las ofertas recibidas, someterlas a consideración del comité de evaluación, revisar los informes de evaluación y refrendar la recomendación de la adjudicación del comité de evaluación, elevándola a la autoridad superior de la convocante, si correspondiere.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7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Elaborar los pliegos de bases y condiciones particulares para cada licitación por concurso de ofertas, tramitar las invitaciones y difusión del llamado, responder a las aclaraciones y comunicar las enmiendas, recibir, custodiar las ofertas recibidas, someterlas a consideración del comité de evaluación, revisar los informes de evaluación y refrendar la recomendación de la adjudicación del comité de evaluación, elevándola a la autoridad superior de la convocante, si correspondiere.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39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8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Establecer las especificaciones técnicas y demás condiciones para la contratación directa, tramitar las invitaciones, responder a las aclaraciones y comunicar las enmiendas, recibir, custodiar las ofertas recibidas, evaluar las ofertas y recomendar la adjudicación cuando no se constituya un comité de evaluación, y elevar la recomendación a la autoridad administrativa superior, si correspondiere.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9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Emitir el dictamen que justifique las causales de excepción a la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licitación establecidas en el Artículo 33º de la Ley de contrataciones.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10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Gestionar la formalización de los contratos y recibir las garantías correspondientes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11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Mantener un archivo ordenado y sistemático en forma física y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electrónica de la documentación comprobatoria de los actos y contratos que sustenten las operaciones realizadas por el plazo de prescripción.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39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12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Sugerir al superior las opciones de solución para los inconvenientes que observare en el desarrollo de sus actividades.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13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Mantener informado al superior acerca del desarrollo de los procesos y de las actividades a su cargo.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14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Desarrollar otras funciones inherentes al área de su competencia.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15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Utilizar adecuadamente los equipos, materiales y útiles de oficina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que se le ha asignado.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5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16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Cumplir y hacer cumplir con las disposiciones de la Ley Orgánica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Municipal y demás reglamentaciones concordantes con la misma.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161FB4" w:rsidRPr="009F61A5" w:rsidRDefault="00161FB4" w:rsidP="00161FB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912D7" w:rsidRPr="00A40BDE" w:rsidRDefault="00B912D7">
      <w:pPr>
        <w:rPr>
          <w:color w:val="000000" w:themeColor="text1"/>
        </w:rPr>
        <w:sectPr w:rsidR="00B912D7" w:rsidRPr="00A40BDE">
          <w:pgSz w:w="12240" w:h="20160"/>
          <w:pgMar w:top="1289" w:right="1600" w:bottom="1440" w:left="1580" w:header="0" w:footer="0" w:gutter="0"/>
          <w:cols w:space="720" w:equalWidth="0">
            <w:col w:w="9060"/>
          </w:cols>
        </w:sectPr>
      </w:pP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4" w:name="page19"/>
      <w:bookmarkEnd w:id="14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11. Dirección de Talento Humano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326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Suministrar a la municipalidad empleados bien entrenados y motivados, permitiendo elaumento de la autorrealización y la satisfacción delos empleados.</w:t>
      </w:r>
    </w:p>
    <w:p w:rsidR="00B912D7" w:rsidRPr="00A40BDE" w:rsidRDefault="00B912D7">
      <w:pPr>
        <w:spacing w:line="10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</w:t>
      </w:r>
      <w:r w:rsidR="00381D6F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ón: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línea de Nivel Instituci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440"/>
        <w:gridCol w:w="1100"/>
        <w:gridCol w:w="900"/>
        <w:gridCol w:w="2640"/>
        <w:gridCol w:w="2120"/>
        <w:gridCol w:w="30"/>
      </w:tblGrid>
      <w:tr w:rsidR="00B912D7" w:rsidRPr="00A40BDE">
        <w:trPr>
          <w:trHeight w:val="44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22860</wp:posOffset>
                  </wp:positionV>
                  <wp:extent cx="744855" cy="750570"/>
                  <wp:effectExtent l="19050" t="0" r="0" b="0"/>
                  <wp:wrapNone/>
                  <wp:docPr id="28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0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DE TALENTO HUMANO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Director/a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Demás Funcionarios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16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las tareas de las dependencia de su cargo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y evaluar el desempeño de los funcionarios asignados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 área</w:t>
            </w:r>
          </w:p>
        </w:tc>
        <w:tc>
          <w:tcPr>
            <w:tcW w:w="1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Recepcionar, evaluar e informar a la instancia superior sobre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novedades detectadas u observadas sobre el personal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el reclutamiento para cubrir vacancias, conforme con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políticas,   normas   y   procedimientos   establecidos   por 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4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 a postulantes de cargos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 a la Superioridad los resultados de las evaluaciones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sugiriendo terna de candidatos.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entrevistas y aplicar pruebas psicotécnicas a candidatos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cubrir puestos vacantes y/o creados.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Incorporar  a  los  nuevos  funcionarios  o  personal  contratados,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según resoluciones de la Intendencia Municipal, pro curando su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rápida adaptación al ambiente de trabajo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Suscribir los certificados de trabajo, constancias de vacaciones 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permisos, para quienes lo soliciten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Programar con los responsables de las otras Dependencias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institución, las vacaciones anuales del personal, cuidando de no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alterar la eficiencia y el normal desarrollo de las actividades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Municipalidad, y remitir el listado a la Superioridad a los efectos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pertinentes.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Implementar</w:t>
            </w:r>
          </w:p>
        </w:tc>
        <w:tc>
          <w:tcPr>
            <w:tcW w:w="46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294125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onjuntamente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con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los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responsables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diferentes   dependencias</w:t>
            </w:r>
          </w:p>
        </w:tc>
        <w:tc>
          <w:tcPr>
            <w:tcW w:w="354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 programa   de   evaluación   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desempeño del personal y elevar</w:t>
            </w: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los fines consiguientes a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instancia superior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a consideración de la Intendencia Municipal el programa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capacitación y adiestramiento del personal, de acuerdo a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necesidades y</w:t>
            </w:r>
          </w:p>
        </w:tc>
        <w:tc>
          <w:tcPr>
            <w:tcW w:w="4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las políticas establecidas por la Superioridad.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14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 notas</w:t>
            </w:r>
          </w:p>
        </w:tc>
        <w:tc>
          <w:tcPr>
            <w:tcW w:w="20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amonestaciones,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suspensiones,  preavisos,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remociones y otros y remitirlas a los destinatarios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Programar   y   realizar,   conforme   autorización   pertinente,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de bienestar social del personal conforme con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políticas establecidos.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a la instancia superior la estructuración del estatuto del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personal para su implementación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5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5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CF168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590550</wp:posOffset>
            </wp:positionH>
            <wp:positionV relativeFrom="paragraph">
              <wp:posOffset>-8762365</wp:posOffset>
            </wp:positionV>
            <wp:extent cx="702310" cy="75120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12. Departamento de Asistencia Técnica Informática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49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Satisfacer los requerimientos en materia de redes, procesamiento electrónico de datose informaciones técnicos a los usuarios y contrib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uyentes de la Municipalidad Choré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B912D7">
      <w:pPr>
        <w:spacing w:line="206" w:lineRule="exact"/>
        <w:rPr>
          <w:color w:val="000000" w:themeColor="text1"/>
          <w:sz w:val="20"/>
          <w:szCs w:val="20"/>
        </w:rPr>
      </w:pPr>
    </w:p>
    <w:p w:rsidR="00B912D7" w:rsidRPr="00A40BDE" w:rsidRDefault="00CF168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del Nivel Interm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edio de la Municipalidad de Choré.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040"/>
        <w:gridCol w:w="300"/>
        <w:gridCol w:w="760"/>
        <w:gridCol w:w="280"/>
        <w:gridCol w:w="300"/>
        <w:gridCol w:w="160"/>
        <w:gridCol w:w="360"/>
        <w:gridCol w:w="340"/>
        <w:gridCol w:w="580"/>
        <w:gridCol w:w="260"/>
        <w:gridCol w:w="220"/>
        <w:gridCol w:w="240"/>
        <w:gridCol w:w="540"/>
        <w:gridCol w:w="240"/>
        <w:gridCol w:w="460"/>
        <w:gridCol w:w="2120"/>
        <w:gridCol w:w="30"/>
      </w:tblGrid>
      <w:tr w:rsidR="00B912D7" w:rsidRPr="00A40BDE">
        <w:trPr>
          <w:trHeight w:val="481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50165</wp:posOffset>
                  </wp:positionV>
                  <wp:extent cx="840740" cy="845820"/>
                  <wp:effectExtent l="19050" t="0" r="0" b="0"/>
                  <wp:wrapNone/>
                  <wp:docPr id="30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4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6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ASISTENCIA TÉCNICA INFORMÁTICA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80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381D6F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Sistema Infor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mático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Relación Horizontal:</w:t>
            </w: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Relación Inferior: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10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vAlign w:val="bottom"/>
          </w:tcPr>
          <w:p w:rsidR="00B912D7" w:rsidRPr="00A40BDE" w:rsidRDefault="00496D46">
            <w:pPr>
              <w:ind w:left="3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Tareas y Responsabilidades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Diseñar,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6"/>
                <w:sz w:val="20"/>
                <w:szCs w:val="20"/>
              </w:rPr>
              <w:t>dar</w:t>
            </w:r>
          </w:p>
        </w:tc>
        <w:tc>
          <w:tcPr>
            <w:tcW w:w="154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mantenimiento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7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4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comunicación informatizada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Dar mantenimiento a todos los equipos computacionales de la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Reparar los equipos computacionales existentes en la institución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Diseñar sistemas de inform</w:t>
            </w:r>
            <w:r w:rsidR="00381D6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ación que faciliten los trabajos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la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Diseñar base de datos, según necesidades de los departamentos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4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conforme a los criterios y estrategias establecidos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4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840" w:type="dxa"/>
            <w:gridSpan w:val="1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Mantener actualiza</w:t>
            </w:r>
            <w:r w:rsidR="00381D6F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da la página Web de la Instituc</w:t>
            </w: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ión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7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uso  de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370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base  de  datos  a  disposición  de 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diferentes</w:t>
            </w:r>
          </w:p>
        </w:tc>
        <w:tc>
          <w:tcPr>
            <w:tcW w:w="134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Dependencias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8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Interno</w:t>
            </w:r>
          </w:p>
        </w:tc>
        <w:tc>
          <w:tcPr>
            <w:tcW w:w="220" w:type="dxa"/>
            <w:vAlign w:val="bottom"/>
          </w:tcPr>
          <w:p w:rsidR="00B912D7" w:rsidRPr="00A40BDE" w:rsidRDefault="00381D6F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78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Externo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Incorporar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7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manejo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8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nuevos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sistemas</w:t>
            </w:r>
          </w:p>
        </w:tc>
        <w:tc>
          <w:tcPr>
            <w:tcW w:w="1500" w:type="dxa"/>
            <w:gridSpan w:val="5"/>
            <w:vAlign w:val="bottom"/>
          </w:tcPr>
          <w:p w:rsidR="00B912D7" w:rsidRPr="00A40BDE" w:rsidRDefault="00381D6F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informático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 de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381D6F">
            <w:pPr>
              <w:spacing w:line="219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uso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común mediante redes de información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380" w:type="dxa"/>
            <w:gridSpan w:val="1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Dar soporte técnico a los usuarios del sistema Informático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4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Capacitar al servido</w:t>
            </w:r>
            <w:r w:rsidR="00381D6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 público en el manejo de las a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plicaciones 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programas de informática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procesar</w:t>
            </w:r>
          </w:p>
        </w:tc>
        <w:tc>
          <w:tcPr>
            <w:tcW w:w="8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informes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técnicos</w:t>
            </w:r>
          </w:p>
        </w:tc>
        <w:tc>
          <w:tcPr>
            <w:tcW w:w="480" w:type="dxa"/>
            <w:gridSpan w:val="2"/>
            <w:vAlign w:val="bottom"/>
          </w:tcPr>
          <w:p w:rsidR="00B912D7" w:rsidRPr="00A40BDE" w:rsidRDefault="00381D6F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0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cualquier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otro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12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documento escrito solicitado por el Superior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12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12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pruebas</w:t>
            </w:r>
          </w:p>
        </w:tc>
        <w:tc>
          <w:tcPr>
            <w:tcW w:w="11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necesarias</w:t>
            </w:r>
          </w:p>
        </w:tc>
        <w:tc>
          <w:tcPr>
            <w:tcW w:w="5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</w:p>
        </w:tc>
        <w:tc>
          <w:tcPr>
            <w:tcW w:w="12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asegurar  el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buen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funcionamiento de los programas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13</w:t>
            </w:r>
          </w:p>
        </w:tc>
        <w:tc>
          <w:tcPr>
            <w:tcW w:w="2840" w:type="dxa"/>
            <w:gridSpan w:val="6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  adecuadamente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recursos</w:t>
            </w:r>
          </w:p>
        </w:tc>
        <w:tc>
          <w:tcPr>
            <w:tcW w:w="12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right="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informáticos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754B7F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municipalidad a fin de obtener la máxima eficiencia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en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custodia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bajo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</w:p>
        </w:tc>
        <w:tc>
          <w:tcPr>
            <w:tcW w:w="16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responsabilidad,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una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copia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14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(Backup)  de  los  archivos  y  sistemas,  cuyos  programas  son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380" w:type="dxa"/>
            <w:gridSpan w:val="1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ejecutados por los distintos Sectores de la Municipalidad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9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15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</w:t>
            </w:r>
            <w:r w:rsidR="00381D6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nciones inherentes al área de s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 competencia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16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17</w:t>
            </w:r>
          </w:p>
        </w:tc>
        <w:tc>
          <w:tcPr>
            <w:tcW w:w="484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Cumplir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las disposiciones de la Ley Orgánica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381D6F" w:rsidP="00381D6F">
            <w:pPr>
              <w:spacing w:line="219" w:lineRule="exact"/>
              <w:ind w:righ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nicipal 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4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demás reglamentaciones concordantes con la misma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4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60" w:bottom="1440" w:left="1600" w:header="0" w:footer="0" w:gutter="0"/>
          <w:cols w:space="720" w:equalWidth="0">
            <w:col w:w="898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570230</wp:posOffset>
            </wp:positionH>
            <wp:positionV relativeFrom="paragraph">
              <wp:posOffset>-7352665</wp:posOffset>
            </wp:positionV>
            <wp:extent cx="800100" cy="84899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5" w:name="page21"/>
      <w:bookmarkEnd w:id="15"/>
    </w:p>
    <w:p w:rsidR="00B912D7" w:rsidRPr="00A40BDE" w:rsidRDefault="00496D46">
      <w:pPr>
        <w:tabs>
          <w:tab w:val="left" w:pos="86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13.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</w:rPr>
        <w:t>Dirección de Catastro</w:t>
      </w:r>
    </w:p>
    <w:p w:rsidR="00B912D7" w:rsidRPr="00A40BDE" w:rsidRDefault="00B912D7">
      <w:pPr>
        <w:spacing w:line="299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Organizar y mantener actualizado el Sistema d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e Catastro del Municipio de Choré.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880"/>
        <w:gridCol w:w="420"/>
        <w:gridCol w:w="1120"/>
        <w:gridCol w:w="120"/>
        <w:gridCol w:w="440"/>
        <w:gridCol w:w="1060"/>
        <w:gridCol w:w="900"/>
        <w:gridCol w:w="1280"/>
        <w:gridCol w:w="2120"/>
        <w:gridCol w:w="30"/>
      </w:tblGrid>
      <w:tr w:rsidR="00B912D7" w:rsidRPr="00A40BDE">
        <w:trPr>
          <w:trHeight w:val="42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16510</wp:posOffset>
                  </wp:positionV>
                  <wp:extent cx="765175" cy="770890"/>
                  <wp:effectExtent l="19050" t="0" r="0" b="0"/>
                  <wp:wrapNone/>
                  <wp:docPr id="3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9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4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SECTOR: DIRECCIÒN DE CATASTRO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2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Catastro</w:t>
            </w:r>
          </w:p>
        </w:tc>
        <w:tc>
          <w:tcPr>
            <w:tcW w:w="1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0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0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Relación Horizontal: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Operativo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0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40" w:type="dxa"/>
            <w:gridSpan w:val="5"/>
            <w:vAlign w:val="bottom"/>
          </w:tcPr>
          <w:p w:rsidR="00B912D7" w:rsidRPr="00A40BDE" w:rsidRDefault="00496D46">
            <w:pPr>
              <w:ind w:left="4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Determinar el estado y las características de los predios ubicados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80" w:type="dxa"/>
            <w:gridSpan w:val="5"/>
            <w:vMerge w:val="restart"/>
            <w:vAlign w:val="bottom"/>
          </w:tcPr>
          <w:p w:rsidR="00B912D7" w:rsidRPr="00A40BDE" w:rsidRDefault="00381D6F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dentro del Municipio de Choré.</w:t>
            </w: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la situación de los inmuebles, conforme a los títulos 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propiedad.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Comprobar las mejoras introducidas, los servicios públicos con que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benefician, el uso a que están destinados y otro s datos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interés.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estadísticas de acuerdo con los datos registrados en los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padrones.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Ejecutar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12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conservar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381D6F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Catastro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Jurídico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preparatorio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estableciendo los titulares o presuntos titulares del dominio predial.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2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y realizar las operaciones pre-catastrales para el apoyo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4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las operaciones catastrales propiamente dichas.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Demarcar materialmente las líneas límites de la jurisdicción del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 y de las distintas zonas en que se halla dividida la ciudad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736AD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Choré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asesorar en cuanto se refiera a modificación de los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límites citados.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15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  intervenir  en</w:t>
            </w:r>
          </w:p>
        </w:tc>
        <w:tc>
          <w:tcPr>
            <w:tcW w:w="380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situaciones de ocupaciones de plazas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públicas, calles y edificios públicos de propiedad  municipal.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2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Proveer  planos  manzaneros  y  planos  de  ubicación,  tanto  al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contribuyente,  así  como  también,  a  otras  dependencias  de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Institución.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316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mantenimiento actualizado del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Registro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General del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Catastro Municipal.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11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el saneamiento de los títulos del dominio de los bienes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inmuebles.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Proveer, por los canales correspondientes, a la Asesoría Jurídica,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12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informaciones sobre hechos que hagan a la defensa del patrimonio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municipal, conforme a situaciones detectadas por la Dirección.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Facilitar a los organismos u otros profesionales interesados, los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13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datos y antecedentes de su archivo, para el mejor desempeño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 cometidos.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Intervenir en todos los casos de solicitudes de loteamientos y/o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14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fraccionamiento  de  terrenos,  cuidando  que  se  cumplan 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disposiciones legales vigentes y del Plan de Desarrollo Urbano.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15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9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16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 u competencia.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17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</w:p>
        </w:tc>
        <w:tc>
          <w:tcPr>
            <w:tcW w:w="16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disposiciones</w:t>
            </w: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 Ley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Orgánica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 nicipal  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4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reglamentaciones concordantes con la misma.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613410</wp:posOffset>
            </wp:positionH>
            <wp:positionV relativeFrom="paragraph">
              <wp:posOffset>-8113395</wp:posOffset>
            </wp:positionV>
            <wp:extent cx="659765" cy="7086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6" w:name="page22"/>
      <w:bookmarkEnd w:id="16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14. Departamento de Obras</w:t>
      </w:r>
    </w:p>
    <w:p w:rsidR="00B912D7" w:rsidRPr="00A40BDE" w:rsidRDefault="00B912D7">
      <w:pPr>
        <w:spacing w:line="301" w:lineRule="exact"/>
        <w:rPr>
          <w:color w:val="000000" w:themeColor="text1"/>
          <w:sz w:val="20"/>
          <w:szCs w:val="20"/>
        </w:rPr>
      </w:pPr>
    </w:p>
    <w:p w:rsidR="00B912D7" w:rsidRPr="00A40BDE" w:rsidRDefault="00496D46" w:rsidP="00736ADA">
      <w:pPr>
        <w:tabs>
          <w:tab w:val="left" w:pos="1200"/>
          <w:tab w:val="left" w:pos="2220"/>
          <w:tab w:val="left" w:pos="2540"/>
          <w:tab w:val="left" w:pos="3780"/>
          <w:tab w:val="left" w:pos="4160"/>
          <w:tab w:val="left" w:pos="5200"/>
          <w:tab w:val="left" w:pos="5460"/>
          <w:tab w:val="left" w:pos="6500"/>
          <w:tab w:val="left" w:pos="6820"/>
          <w:tab w:val="left" w:pos="7500"/>
          <w:tab w:val="left" w:pos="876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Finalidad: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Promover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la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elaboración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de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proyectos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y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ejecución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de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obras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municipales,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elmantenimiento de inmuebles, espacios verdes y el control de obras particulares.</w:t>
      </w:r>
    </w:p>
    <w:p w:rsidR="00B912D7" w:rsidRPr="00A40BDE" w:rsidRDefault="00812F3F">
      <w:pPr>
        <w:spacing w:line="97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87" o:spid="_x0000_s1112" style="position:absolute;z-index:251670528;visibility:visible;mso-wrap-distance-left:0;mso-wrap-distance-right:0" from="-.4pt,480.3pt" to="437.8pt,480.3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88" o:spid="_x0000_s1113" style="position:absolute;z-index:251671552;visibility:visible;mso-wrap-distance-left:0;mso-wrap-distance-right:0" from="-.4pt,550.25pt" to="437.8pt,550.2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89" o:spid="_x0000_s1114" style="position:absolute;z-index:251672576;visibility:visible;mso-wrap-distance-left:0;mso-wrap-distance-right:0" from="-.15pt,5.8pt" to="-.15pt,617.8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90" o:spid="_x0000_s1115" style="position:absolute;z-index:251673600;visibility:visible;mso-wrap-distance-left:0;mso-wrap-distance-right:0" from="437.55pt,5.8pt" to="437.55pt,617.8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000"/>
        <w:gridCol w:w="360"/>
        <w:gridCol w:w="280"/>
        <w:gridCol w:w="780"/>
        <w:gridCol w:w="360"/>
        <w:gridCol w:w="140"/>
        <w:gridCol w:w="720"/>
        <w:gridCol w:w="500"/>
        <w:gridCol w:w="320"/>
        <w:gridCol w:w="580"/>
        <w:gridCol w:w="660"/>
        <w:gridCol w:w="400"/>
        <w:gridCol w:w="1980"/>
        <w:gridCol w:w="20"/>
      </w:tblGrid>
      <w:tr w:rsidR="00B912D7" w:rsidRPr="00A40BDE">
        <w:trPr>
          <w:trHeight w:val="423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22860</wp:posOffset>
                  </wp:positionV>
                  <wp:extent cx="649605" cy="654685"/>
                  <wp:effectExtent l="19050" t="0" r="0" b="0"/>
                  <wp:wrapNone/>
                  <wp:docPr id="3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4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GENERAL DE PLANIFICACIÓN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URBANISTICA Y OBRAS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3"/>
        </w:trPr>
        <w:tc>
          <w:tcPr>
            <w:tcW w:w="3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172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Director de Obras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rector de planificación urbaní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stica y obras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Relación Horizontal: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Catastro y cargos  del nivel intermedio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8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168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4"/>
                <w:sz w:val="20"/>
                <w:szCs w:val="20"/>
              </w:rPr>
              <w:t>Relación Inferior: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gridSpan w:val="6"/>
            <w:vAlign w:val="bottom"/>
          </w:tcPr>
          <w:p w:rsidR="00B912D7" w:rsidRPr="00A40BDE" w:rsidRDefault="00496D46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Coordinar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supervisar</w:t>
            </w:r>
          </w:p>
        </w:tc>
        <w:tc>
          <w:tcPr>
            <w:tcW w:w="5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720" w:type="dxa"/>
            <w:vAlign w:val="bottom"/>
          </w:tcPr>
          <w:p w:rsidR="00B912D7" w:rsidRPr="00A40BDE" w:rsidRDefault="00496D46">
            <w:pPr>
              <w:spacing w:line="21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tareas</w:t>
            </w:r>
          </w:p>
        </w:tc>
        <w:tc>
          <w:tcPr>
            <w:tcW w:w="14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desarrolladas</w:t>
            </w:r>
          </w:p>
        </w:tc>
        <w:tc>
          <w:tcPr>
            <w:tcW w:w="660" w:type="dxa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dependencias a su cargo.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el desarrollo de los programas de trabajos conforme 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planes establecidos.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 la  ejecución  de  las  obras  públicas  municipales,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cuidando la calidad de las mismas, en base a los cómputos,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planos y especificaciones técnicas y demás componen tes de los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proyectos.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700" w:type="dxa"/>
            <w:gridSpan w:val="11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Preparar las especificaciones técnicas para licitaciones y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0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concursos de precios para la ejecución de obras municipales.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Conservar pavimentos, y en su caso, producir materiales para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6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construcción o mantenimiento de los mismos.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6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Conservar y embellecer plazas, parques y jardines municipales y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40" w:type="dxa"/>
            <w:gridSpan w:val="10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arborizar calles, avenidas y otros lugares públicos .</w:t>
            </w: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4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Aprobar  los  proyectos  de  obras  de  urbanización  y  de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construcciones en ge</w:t>
            </w:r>
            <w:r w:rsidR="00736ADA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neral, que se efectúen en el Mu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nicipio. Ellas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incluyen</w:t>
            </w:r>
          </w:p>
        </w:tc>
        <w:tc>
          <w:tcPr>
            <w:tcW w:w="6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tanto</w:t>
            </w:r>
          </w:p>
        </w:tc>
        <w:tc>
          <w:tcPr>
            <w:tcW w:w="11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obras</w:t>
            </w:r>
          </w:p>
        </w:tc>
        <w:tc>
          <w:tcPr>
            <w:tcW w:w="86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nuevas</w:t>
            </w:r>
          </w:p>
        </w:tc>
        <w:tc>
          <w:tcPr>
            <w:tcW w:w="500" w:type="dxa"/>
            <w:vAlign w:val="bottom"/>
          </w:tcPr>
          <w:p w:rsidR="00B912D7" w:rsidRPr="00A40BDE" w:rsidRDefault="00496D46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como</w:t>
            </w:r>
          </w:p>
        </w:tc>
        <w:tc>
          <w:tcPr>
            <w:tcW w:w="1960" w:type="dxa"/>
            <w:gridSpan w:val="4"/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ampliaciones,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transformaciones y otras que determinen las leyes y reglamentos.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otorgar los correspondientes los permisos de edificación de las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obras señaladas.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ejecución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3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dichas  obras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</w:t>
            </w:r>
          </w:p>
        </w:tc>
        <w:tc>
          <w:tcPr>
            <w:tcW w:w="16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momento de  su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recepción.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Aplicar   normas</w:t>
            </w:r>
          </w:p>
        </w:tc>
        <w:tc>
          <w:tcPr>
            <w:tcW w:w="12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ambientales</w:t>
            </w:r>
          </w:p>
        </w:tc>
        <w:tc>
          <w:tcPr>
            <w:tcW w:w="15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relacionadas</w:t>
            </w:r>
          </w:p>
        </w:tc>
        <w:tc>
          <w:tcPr>
            <w:tcW w:w="580" w:type="dxa"/>
            <w:vAlign w:val="bottom"/>
          </w:tcPr>
          <w:p w:rsidR="00B912D7" w:rsidRPr="00A40BDE" w:rsidRDefault="00736ADA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</w:t>
            </w:r>
          </w:p>
        </w:tc>
        <w:tc>
          <w:tcPr>
            <w:tcW w:w="66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obras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8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construcción y urbanización</w:t>
            </w: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Trabajar</w:t>
            </w:r>
          </w:p>
        </w:tc>
        <w:tc>
          <w:tcPr>
            <w:tcW w:w="14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conjuntamente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con</w:t>
            </w: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Dirección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12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Catastro</w:t>
            </w:r>
            <w:r w:rsidR="00754B7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spacing w:line="1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91" o:spid="_x0000_s1116" style="position:absolute;z-index:251674624;visibility:visible;mso-wrap-distance-left:0;mso-wrap-distance-right:0;mso-position-horizontal-relative:text;mso-position-vertical-relative:text" from="34.6pt,-312.75pt" to="34.6pt,160.85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92" o:spid="_x0000_s1117" style="position:absolute;z-index:251675648;visibility:visible;mso-wrap-distance-left:0;mso-wrap-distance-right:0;mso-position-horizontal-relative:text;mso-position-vertical-relative:text" from="338.3pt,-312.75pt" to="338.3pt,160.85pt" o:allowincell="f" strokeweight=".48pt"/>
        </w:pic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613410</wp:posOffset>
            </wp:positionH>
            <wp:positionV relativeFrom="paragraph">
              <wp:posOffset>-5713730</wp:posOffset>
            </wp:positionV>
            <wp:extent cx="659765" cy="7086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4B7F" w:rsidRDefault="00496D46">
      <w:pPr>
        <w:numPr>
          <w:ilvl w:val="0"/>
          <w:numId w:val="6"/>
        </w:numPr>
        <w:tabs>
          <w:tab w:val="left" w:pos="800"/>
        </w:tabs>
        <w:spacing w:line="234" w:lineRule="auto"/>
        <w:ind w:left="800" w:right="860" w:hanging="569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confección y mantenimie</w:t>
      </w:r>
      <w:r w:rsidR="00754B7F">
        <w:rPr>
          <w:rFonts w:ascii="Helvetica" w:eastAsia="Helvetica" w:hAnsi="Helvetica" w:cs="Helvetica"/>
          <w:color w:val="000000" w:themeColor="text1"/>
          <w:sz w:val="20"/>
          <w:szCs w:val="20"/>
        </w:rPr>
        <w:t>nto actualizado de las obras de</w:t>
      </w:r>
    </w:p>
    <w:p w:rsidR="00B912D7" w:rsidRPr="00A40BDE" w:rsidRDefault="00CD49A4" w:rsidP="00CD49A4">
      <w:pPr>
        <w:tabs>
          <w:tab w:val="left" w:pos="800"/>
        </w:tabs>
        <w:spacing w:line="234" w:lineRule="auto"/>
        <w:ind w:right="86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urbanización y edificación realizados en la común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140"/>
      </w:tblGrid>
      <w:tr w:rsidR="00B912D7" w:rsidRPr="00A40BDE">
        <w:trPr>
          <w:trHeight w:val="23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40" w:type="dxa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Dirigir las construcciones municipales que ejecute directamente el</w:t>
            </w:r>
          </w:p>
        </w:tc>
      </w:tr>
      <w:tr w:rsidR="00B912D7" w:rsidRPr="00A40BDE">
        <w:trPr>
          <w:trHeight w:val="229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29" w:lineRule="exact"/>
              <w:ind w:right="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140" w:type="dxa"/>
            <w:vAlign w:val="bottom"/>
          </w:tcPr>
          <w:p w:rsidR="00B912D7" w:rsidRPr="00A40BDE" w:rsidRDefault="00496D46" w:rsidP="00754B7F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Municipio y fiscalizar estas construcciones cuando se contraten a  </w:t>
            </w: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terceros.</w:t>
            </w: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 y someter a consideración del Intendente Municipal,</w:t>
            </w:r>
          </w:p>
        </w:tc>
      </w:tr>
    </w:tbl>
    <w:p w:rsidR="00B912D7" w:rsidRPr="00A40BDE" w:rsidRDefault="00B912D7">
      <w:pPr>
        <w:spacing w:line="1" w:lineRule="exact"/>
        <w:rPr>
          <w:color w:val="000000" w:themeColor="text1"/>
          <w:sz w:val="20"/>
          <w:szCs w:val="20"/>
        </w:rPr>
      </w:pPr>
    </w:p>
    <w:p w:rsidR="00754B7F" w:rsidRDefault="00496D46" w:rsidP="00754B7F">
      <w:pPr>
        <w:numPr>
          <w:ilvl w:val="0"/>
          <w:numId w:val="7"/>
        </w:numPr>
        <w:tabs>
          <w:tab w:val="left" w:pos="800"/>
        </w:tabs>
        <w:spacing w:line="234" w:lineRule="auto"/>
        <w:ind w:left="800" w:right="420" w:hanging="569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informes periódicos de las actividades desarrollada</w:t>
      </w:r>
      <w:r w:rsidR="00754B7F">
        <w:rPr>
          <w:rFonts w:ascii="Helvetica" w:eastAsia="Helvetica" w:hAnsi="Helvetica" w:cs="Helvetica"/>
          <w:color w:val="000000" w:themeColor="text1"/>
          <w:sz w:val="20"/>
          <w:szCs w:val="20"/>
        </w:rPr>
        <w:t>s por la</w:t>
      </w:r>
    </w:p>
    <w:p w:rsidR="00B912D7" w:rsidRPr="00754B7F" w:rsidRDefault="00CD49A4" w:rsidP="00CD49A4">
      <w:pPr>
        <w:tabs>
          <w:tab w:val="left" w:pos="800"/>
        </w:tabs>
        <w:spacing w:line="234" w:lineRule="auto"/>
        <w:ind w:right="42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r w:rsidR="00496D46" w:rsidRPr="00754B7F">
        <w:rPr>
          <w:rFonts w:ascii="Helvetica" w:eastAsia="Helvetica" w:hAnsi="Helvetica" w:cs="Helvetica"/>
          <w:color w:val="000000" w:themeColor="text1"/>
          <w:sz w:val="20"/>
          <w:szCs w:val="20"/>
        </w:rPr>
        <w:t>Dirección.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6140"/>
        <w:gridCol w:w="2000"/>
        <w:gridCol w:w="20"/>
      </w:tblGrid>
      <w:tr w:rsidR="00B912D7" w:rsidRPr="00A40BDE">
        <w:trPr>
          <w:trHeight w:val="23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96" w:lineRule="exact"/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8140" w:type="dxa"/>
            <w:gridSpan w:val="2"/>
            <w:vAlign w:val="bottom"/>
          </w:tcPr>
          <w:p w:rsidR="00B912D7" w:rsidRPr="00A40BDE" w:rsidRDefault="00496D46" w:rsidP="00754B7F">
            <w:pPr>
              <w:spacing w:line="234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Desarrollar otras funciones inherentes al área de s u competencia.   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326" w:lineRule="exact"/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con las disposiciones de la Ley Orgánica Mu nicipal y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700" w:bottom="1440" w:left="1600" w:header="0" w:footer="0" w:gutter="0"/>
          <w:cols w:space="720" w:equalWidth="0">
            <w:col w:w="8940"/>
          </w:cols>
        </w:sectPr>
      </w:pPr>
      <w:r>
        <w:rPr>
          <w:color w:val="000000" w:themeColor="text1"/>
          <w:sz w:val="20"/>
          <w:szCs w:val="20"/>
        </w:rPr>
        <w:pict>
          <v:line id="Shape 94" o:spid="_x0000_s1119" style="position:absolute;z-index:251676672;visibility:visible;mso-wrap-distance-left:0;mso-wrap-distance-right:0;mso-position-horizontal-relative:text;mso-position-vertical-relative:text" from="-.4pt,.3pt" to="437.8pt,.3pt" o:allowincell="f" strokeweight=".48pt"/>
        </w:pic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7" w:name="page23"/>
      <w:bookmarkEnd w:id="17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15. Dirección de Higiene y Salubridad</w:t>
      </w:r>
    </w:p>
    <w:p w:rsidR="00B912D7" w:rsidRPr="00A40BDE" w:rsidRDefault="00B912D7">
      <w:pPr>
        <w:spacing w:line="30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25" w:lineRule="auto"/>
        <w:ind w:left="100"/>
        <w:jc w:val="both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Hacer cumplir con las regulaciones que hacen referencia a la manipulación, producción,y comercialización de alimentos, inspección de locales en donde se fabriquen, guarden o expenden comestibles o bebidas de cualquier naturaleza. Así también, velar por el cumplimiento de todo lo relativo a higiene de alcantarillas, piscinas y baños públicos, playas y arroyos, servicios higiénicos, depósitos y tratamiento final de basuras, terrenos no edificados, canales, pozos y toda obra de instalación sanitaria de uso público.</w:t>
      </w:r>
    </w:p>
    <w:p w:rsidR="00B912D7" w:rsidRPr="00A40BDE" w:rsidRDefault="00B912D7">
      <w:pPr>
        <w:spacing w:line="21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040"/>
        <w:gridCol w:w="400"/>
        <w:gridCol w:w="820"/>
        <w:gridCol w:w="700"/>
        <w:gridCol w:w="860"/>
        <w:gridCol w:w="580"/>
        <w:gridCol w:w="620"/>
        <w:gridCol w:w="780"/>
        <w:gridCol w:w="28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718820" cy="723265"/>
                  <wp:effectExtent l="19050" t="0" r="5080" b="0"/>
                  <wp:wrapNone/>
                  <wp:docPr id="3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MEDIO AMBIENTE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SALUBRIDAD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540" w:type="dxa"/>
            <w:gridSpan w:val="5"/>
            <w:vAlign w:val="bottom"/>
          </w:tcPr>
          <w:p w:rsidR="00B912D7" w:rsidRPr="00A40BDE" w:rsidRDefault="00736AD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Higiene y Salu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bridad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Relación Inferior: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B912D7" w:rsidRPr="00A40BDE" w:rsidRDefault="00496D46">
            <w:pPr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 por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preservación,</w:t>
            </w:r>
          </w:p>
        </w:tc>
        <w:tc>
          <w:tcPr>
            <w:tcW w:w="14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conservación,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recomposición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02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mejoramiento de los recursos naturales significativos.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400" w:type="dxa"/>
            <w:vAlign w:val="bottom"/>
          </w:tcPr>
          <w:p w:rsidR="00B912D7" w:rsidRPr="00A40BDE" w:rsidRDefault="00294125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464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294125" w:rsidRDefault="00496D46">
            <w:pPr>
              <w:spacing w:line="218" w:lineRule="exact"/>
              <w:ind w:right="20"/>
              <w:jc w:val="right"/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control 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  las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condiciones 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higiénicas 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manipulación,</w:t>
            </w:r>
          </w:p>
        </w:tc>
        <w:tc>
          <w:tcPr>
            <w:tcW w:w="464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producción,  traslado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comercialización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800" w:type="dxa"/>
            <w:gridSpan w:val="8"/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comestibles y bebidas, conforme a las normativas vigentes en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52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la materia</w:t>
            </w: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</w:rPr>
              <w:t>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 el cumplimiento de la reglamentación y control de las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condiciones de tenencia de animales domésticos en las zonas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urbanas.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elaboración  de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planes</w:t>
            </w:r>
          </w:p>
        </w:tc>
        <w:tc>
          <w:tcPr>
            <w:tcW w:w="12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municipales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salud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52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 las necesidades de la población del municipio</w:t>
            </w:r>
            <w:r w:rsidRPr="00A40BDE">
              <w:rPr>
                <w:rFonts w:ascii="Helvetica" w:eastAsia="Helvetica" w:hAnsi="Helvetica" w:cs="Helvetica"/>
                <w:color w:val="000000" w:themeColor="text1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580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por el cumplimiento de las normas tendientes a la mejor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utilización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64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recursos  naturales  y  al  mantenimiento  del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02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equilibrio ecológico y la preservación del ambiente.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por el cumplimiento de</w:t>
            </w:r>
          </w:p>
        </w:tc>
        <w:tc>
          <w:tcPr>
            <w:tcW w:w="28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normas para la vigilancia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800" w:type="dxa"/>
            <w:gridSpan w:val="8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medidas necesarias para evitar la contaminaci ón de las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2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aguas de los arroyos, lagos y fuentes del Municipio.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27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inspección  veterinaria  de</w:t>
            </w:r>
          </w:p>
        </w:tc>
        <w:tc>
          <w:tcPr>
            <w:tcW w:w="12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mataderos,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mercados,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lecherías y otros establecimientos similares.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coordinar, dirigir y controlar las actividades a su cargo,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2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 las normas y procedimientos vigentes.</w:t>
            </w: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2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su área de competencia.</w:t>
            </w: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40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Desarrollar otras funciones inherentes al área de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2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2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60" w:bottom="1440" w:left="1600" w:header="0" w:footer="0" w:gutter="0"/>
          <w:cols w:space="720" w:equalWidth="0">
            <w:col w:w="898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-6421755</wp:posOffset>
            </wp:positionV>
            <wp:extent cx="673735" cy="76073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8" w:name="page24"/>
      <w:bookmarkEnd w:id="18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16. Departamento de Medio Ambiente</w:t>
      </w:r>
    </w:p>
    <w:p w:rsidR="00B912D7" w:rsidRPr="00A40BDE" w:rsidRDefault="00B912D7">
      <w:pPr>
        <w:spacing w:line="297" w:lineRule="exact"/>
        <w:rPr>
          <w:color w:val="000000" w:themeColor="text1"/>
          <w:sz w:val="20"/>
          <w:szCs w:val="20"/>
        </w:rPr>
      </w:pPr>
    </w:p>
    <w:p w:rsidR="00B912D7" w:rsidRPr="00A40BDE" w:rsidRDefault="00736ADA" w:rsidP="00736ADA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Protección  y mejoramiento del Medio  Ambiente  y de los Recursos Naturales delMunicipio.</w:t>
      </w:r>
    </w:p>
    <w:p w:rsidR="00B912D7" w:rsidRPr="00A40BDE" w:rsidRDefault="00B912D7">
      <w:pPr>
        <w:spacing w:line="29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060"/>
        <w:gridCol w:w="320"/>
        <w:gridCol w:w="440"/>
        <w:gridCol w:w="440"/>
        <w:gridCol w:w="380"/>
        <w:gridCol w:w="220"/>
        <w:gridCol w:w="220"/>
        <w:gridCol w:w="400"/>
        <w:gridCol w:w="940"/>
        <w:gridCol w:w="460"/>
        <w:gridCol w:w="140"/>
        <w:gridCol w:w="700"/>
        <w:gridCol w:w="36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77470</wp:posOffset>
                  </wp:positionV>
                  <wp:extent cx="720090" cy="723265"/>
                  <wp:effectExtent l="19050" t="0" r="3810" b="0"/>
                  <wp:wrapNone/>
                  <wp:docPr id="3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MEDIO AMBIENTE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SALUBRIDAD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7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Medio Ambiente</w:t>
            </w: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08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8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6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Relación Inferior: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6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vAlign w:val="bottom"/>
          </w:tcPr>
          <w:p w:rsidR="00B912D7" w:rsidRPr="00A40BDE" w:rsidRDefault="00496D46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 por</w:t>
            </w:r>
          </w:p>
        </w:tc>
        <w:tc>
          <w:tcPr>
            <w:tcW w:w="320" w:type="dxa"/>
            <w:vAlign w:val="bottom"/>
          </w:tcPr>
          <w:p w:rsidR="00B912D7" w:rsidRPr="00294125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294125">
              <w:rPr>
                <w:rFonts w:ascii="Helvetica" w:eastAsia="Helvetica" w:hAnsi="Helvetica" w:cs="Helvetica"/>
                <w:color w:val="000000" w:themeColor="text1"/>
                <w:w w:val="76"/>
                <w:sz w:val="20"/>
                <w:szCs w:val="20"/>
              </w:rPr>
              <w:t>la</w:t>
            </w:r>
          </w:p>
        </w:tc>
        <w:tc>
          <w:tcPr>
            <w:tcW w:w="1480" w:type="dxa"/>
            <w:gridSpan w:val="4"/>
            <w:vAlign w:val="bottom"/>
          </w:tcPr>
          <w:p w:rsidR="00B912D7" w:rsidRPr="00294125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preservación,</w:t>
            </w:r>
          </w:p>
        </w:tc>
        <w:tc>
          <w:tcPr>
            <w:tcW w:w="156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right="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conservación,</w:t>
            </w:r>
          </w:p>
        </w:tc>
        <w:tc>
          <w:tcPr>
            <w:tcW w:w="13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recomposición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8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mejoramiento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382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recursos  naturales  significativos  del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 fiscalización y el cumplimiento de las normas que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fijan estándares y patrones que garanticen la calid ad ambiental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Municipio.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fiscalización</w:t>
            </w:r>
          </w:p>
        </w:tc>
        <w:tc>
          <w:tcPr>
            <w:tcW w:w="4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3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</w:t>
            </w:r>
          </w:p>
        </w:tc>
        <w:tc>
          <w:tcPr>
            <w:tcW w:w="46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normas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53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ambientales nacionales</w:t>
            </w: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</w:rPr>
              <w:t>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estudios y propuestas sobre la preservación del medio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ambiente.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la</w:t>
            </w:r>
          </w:p>
        </w:tc>
        <w:tc>
          <w:tcPr>
            <w:tcW w:w="14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fiscalización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del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cumplimiento</w:t>
            </w: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496D46">
            <w:pPr>
              <w:spacing w:line="219" w:lineRule="exact"/>
              <w:ind w:right="2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2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reglamentaciones</w:t>
            </w:r>
          </w:p>
        </w:tc>
        <w:tc>
          <w:tcPr>
            <w:tcW w:w="104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  las</w:t>
            </w:r>
          </w:p>
        </w:tc>
        <w:tc>
          <w:tcPr>
            <w:tcW w:w="156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condiciones  de</w:t>
            </w:r>
          </w:p>
        </w:tc>
        <w:tc>
          <w:tcPr>
            <w:tcW w:w="130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arborización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calles, avenidas, parques, plazas, playas turísticas y otros lugares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públicos.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 el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</w:t>
            </w:r>
          </w:p>
        </w:tc>
        <w:tc>
          <w:tcPr>
            <w:tcW w:w="4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5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reglamentación</w:t>
            </w:r>
          </w:p>
        </w:tc>
        <w:tc>
          <w:tcPr>
            <w:tcW w:w="70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</w:t>
            </w:r>
          </w:p>
        </w:tc>
        <w:tc>
          <w:tcPr>
            <w:tcW w:w="470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  fauna  y flora,  en  coordinación  con  otros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organismos competentes.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Recepcionar expedientes de solicitudes de apertura de sitios para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espectáculos  públicos,</w:t>
            </w:r>
          </w:p>
        </w:tc>
        <w:tc>
          <w:tcPr>
            <w:tcW w:w="122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instalaciones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industriales,</w:t>
            </w:r>
          </w:p>
        </w:tc>
        <w:tc>
          <w:tcPr>
            <w:tcW w:w="8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comercio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2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profesión a los efectos de su impacto ambiental.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Recomendar al nivel superior, la suspensión de actividades o la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clausura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700" w:type="dxa"/>
            <w:gridSpan w:val="5"/>
            <w:vAlign w:val="bottom"/>
          </w:tcPr>
          <w:p w:rsidR="00B912D7" w:rsidRPr="00A40BDE" w:rsidRDefault="00496D46">
            <w:pPr>
              <w:spacing w:line="230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establecimientos</w:t>
            </w:r>
          </w:p>
        </w:tc>
        <w:tc>
          <w:tcPr>
            <w:tcW w:w="13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comerciales,</w:t>
            </w:r>
          </w:p>
        </w:tc>
        <w:tc>
          <w:tcPr>
            <w:tcW w:w="130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industriales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simplemente de actividades de personas que no cumplen con las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disposiciones legales y municipales, elevando los antecedentes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 Juzgado de Faltas.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 con la cooperación de la Policía de Tránsito el estado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720" w:type="dxa"/>
            <w:gridSpan w:val="1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los vehículos que hacen poluir el ambiente, a los efectos de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8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sacarlos de circulación mientras corrija sus defectos.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 el cumplimiento de las Ordenanzas Municipales sobre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ruidos molestos.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2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2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700" w:bottom="1440" w:left="1600" w:header="0" w:footer="0" w:gutter="0"/>
          <w:cols w:space="720" w:equalWidth="0">
            <w:col w:w="89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-7435215</wp:posOffset>
            </wp:positionV>
            <wp:extent cx="673735" cy="76073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 w:rsidP="00CF1686">
      <w:pPr>
        <w:rPr>
          <w:color w:val="000000" w:themeColor="text1"/>
          <w:sz w:val="20"/>
          <w:szCs w:val="20"/>
        </w:rPr>
      </w:pPr>
      <w:bookmarkStart w:id="19" w:name="page25"/>
      <w:bookmarkEnd w:id="19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17. Secretaria de Agricultura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980"/>
        <w:gridCol w:w="280"/>
        <w:gridCol w:w="30"/>
        <w:gridCol w:w="1580"/>
        <w:gridCol w:w="400"/>
        <w:gridCol w:w="1420"/>
        <w:gridCol w:w="40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81280</wp:posOffset>
                  </wp:positionV>
                  <wp:extent cx="758825" cy="760095"/>
                  <wp:effectExtent l="19050" t="0" r="3175" b="0"/>
                  <wp:wrapNone/>
                  <wp:docPr id="37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MEDIO AMBIENTE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Secretario de Agricultura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Medio Ambiente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5680" w:type="dxa"/>
            <w:gridSpan w:val="6"/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 atentación</w:t>
            </w:r>
          </w:p>
        </w:tc>
        <w:tc>
          <w:tcPr>
            <w:tcW w:w="3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en</w:t>
            </w:r>
          </w:p>
        </w:tc>
        <w:tc>
          <w:tcPr>
            <w:tcW w:w="1580" w:type="dxa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Secretaria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1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Agricultura  de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gridSpan w:val="3"/>
            <w:vMerge w:val="restart"/>
            <w:vAlign w:val="bottom"/>
          </w:tcPr>
          <w:p w:rsidR="00B912D7" w:rsidRPr="00A40BDE" w:rsidRDefault="00736AD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Municipalidad de Choré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y verificar el funcionamiento normal y adecuado de los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abastecedores de agua que funcionan en el distrito, debiendo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8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soluciones ante eventuales conflictos por su uso.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apoyo técnico a los comités de productores en general en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ámbito de su competencia.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atención a los pobladores de la comunidad en las oficinas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bottom"/>
          </w:tcPr>
          <w:p w:rsidR="00B912D7" w:rsidRPr="00A40BDE" w:rsidRDefault="009C5CAD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abilitadas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por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</w:t>
            </w:r>
          </w:p>
        </w:tc>
        <w:tc>
          <w:tcPr>
            <w:tcW w:w="410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9C5CAD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Municipalidad 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dentro  del  horario  y  días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establecidos.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 sobre temas relacionados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su área de competencia.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informado</w:t>
            </w:r>
          </w:p>
        </w:tc>
        <w:tc>
          <w:tcPr>
            <w:tcW w:w="3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</w:t>
            </w:r>
          </w:p>
        </w:tc>
        <w:tc>
          <w:tcPr>
            <w:tcW w:w="158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Superior  acerca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desarrollo  de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8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procesos y actividades a su cargo, mediante informes escritos.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8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1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CF168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-5059045</wp:posOffset>
            </wp:positionV>
            <wp:extent cx="673735" cy="7607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18. Dirección de Servicios Municipales</w:t>
      </w:r>
    </w:p>
    <w:p w:rsidR="00B912D7" w:rsidRPr="00A40BDE" w:rsidRDefault="00B912D7">
      <w:pPr>
        <w:spacing w:line="30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331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administrar mercados, mataderos, cementerios y otros servicios municipales. Fiscalizarlos servicios públicos explotados por el régimen de concesión o autorización municipal.</w:t>
      </w:r>
    </w:p>
    <w:p w:rsidR="00B912D7" w:rsidRPr="00A40BDE" w:rsidRDefault="00B912D7">
      <w:pPr>
        <w:spacing w:line="204" w:lineRule="exact"/>
        <w:rPr>
          <w:color w:val="000000" w:themeColor="text1"/>
          <w:sz w:val="20"/>
          <w:szCs w:val="20"/>
        </w:rPr>
      </w:pPr>
    </w:p>
    <w:p w:rsidR="00B912D7" w:rsidRPr="00A40BDE" w:rsidRDefault="00736ADA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Ubicación: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Es un órgano del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812F3F">
      <w:pPr>
        <w:spacing w:line="296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06" o:spid="_x0000_s1131" style="position:absolute;z-index:251677696;visibility:visible;mso-wrap-distance-left:0;mso-wrap-distance-right:0" from="-.4pt,378.15pt" to="437.8pt,378.1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107" o:spid="_x0000_s1132" style="position:absolute;z-index:251678720;visibility:visible;mso-wrap-distance-left:0;mso-wrap-distance-right:0" from="-.15pt,15.75pt" to="-.15pt,539.3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108" o:spid="_x0000_s1133" style="position:absolute;z-index:251679744;visibility:visible;mso-wrap-distance-left:0;mso-wrap-distance-right:0" from="437.55pt,15.75pt" to="437.55pt,539.3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1000"/>
        <w:gridCol w:w="460"/>
        <w:gridCol w:w="580"/>
        <w:gridCol w:w="240"/>
        <w:gridCol w:w="180"/>
        <w:gridCol w:w="480"/>
        <w:gridCol w:w="400"/>
        <w:gridCol w:w="540"/>
        <w:gridCol w:w="560"/>
        <w:gridCol w:w="400"/>
        <w:gridCol w:w="300"/>
        <w:gridCol w:w="520"/>
        <w:gridCol w:w="420"/>
        <w:gridCol w:w="2000"/>
        <w:gridCol w:w="20"/>
      </w:tblGrid>
      <w:tr w:rsidR="00B912D7" w:rsidRPr="00A40BDE">
        <w:trPr>
          <w:trHeight w:val="445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70485</wp:posOffset>
                  </wp:positionV>
                  <wp:extent cx="752475" cy="756920"/>
                  <wp:effectExtent l="19050" t="0" r="9525" b="0"/>
                  <wp:wrapNone/>
                  <wp:docPr id="38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8"/>
        </w:trPr>
        <w:tc>
          <w:tcPr>
            <w:tcW w:w="27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72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0" w:type="dxa"/>
            <w:gridSpan w:val="8"/>
            <w:vAlign w:val="bottom"/>
          </w:tcPr>
          <w:p w:rsidR="00B912D7" w:rsidRPr="00A40BDE" w:rsidRDefault="00736AD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Servicios Muni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cipales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1680" w:type="dxa"/>
            <w:gridSpan w:val="2"/>
            <w:vMerge w:val="restart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4"/>
                <w:sz w:val="20"/>
                <w:szCs w:val="20"/>
              </w:rPr>
              <w:t>Relación Inferior: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10"/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Departamento de Aseo Urbano, Cementerio, Matadería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16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0" w:type="dxa"/>
            <w:gridSpan w:val="7"/>
            <w:vAlign w:val="bottom"/>
          </w:tcPr>
          <w:p w:rsidR="00B912D7" w:rsidRPr="00A40BDE" w:rsidRDefault="00496D46">
            <w:pPr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496D46">
            <w:pPr>
              <w:ind w:left="4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</w:t>
            </w:r>
          </w:p>
        </w:tc>
        <w:tc>
          <w:tcPr>
            <w:tcW w:w="146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conjuntamente</w:t>
            </w:r>
          </w:p>
        </w:tc>
        <w:tc>
          <w:tcPr>
            <w:tcW w:w="48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80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funcionarios  del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 rea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080" w:type="dxa"/>
            <w:gridSpan w:val="14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actividades inherentes a su sector, coadyuvando para el logro de  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4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objetivos organizacionales.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Asignar tareas a los funcionarios del área y contro lar el correcto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desarrollo</w:t>
            </w:r>
          </w:p>
        </w:tc>
        <w:tc>
          <w:tcPr>
            <w:tcW w:w="460" w:type="dxa"/>
            <w:vAlign w:val="bottom"/>
          </w:tcPr>
          <w:p w:rsidR="00B912D7" w:rsidRPr="00A40BDE" w:rsidRDefault="00736ADA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  <w:vAlign w:val="bottom"/>
          </w:tcPr>
          <w:p w:rsidR="00B912D7" w:rsidRPr="00A40BDE" w:rsidRDefault="00496D46">
            <w:pPr>
              <w:spacing w:line="230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90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mismas,</w:t>
            </w:r>
          </w:p>
        </w:tc>
        <w:tc>
          <w:tcPr>
            <w:tcW w:w="9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tomando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conocimiento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dificultades  que  se  presenten  y  realizando  las  correcciones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necesarias.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6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 periódicamente</w:t>
            </w:r>
          </w:p>
        </w:tc>
        <w:tc>
          <w:tcPr>
            <w:tcW w:w="19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desempeño  de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2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funcionarios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asignados al área.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del área a su cargo y ele varla a la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municipal.</w:t>
            </w: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6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Coordinar</w:t>
            </w:r>
          </w:p>
        </w:tc>
        <w:tc>
          <w:tcPr>
            <w:tcW w:w="460" w:type="dxa"/>
            <w:vAlign w:val="bottom"/>
          </w:tcPr>
          <w:p w:rsidR="00B912D7" w:rsidRPr="00A40BDE" w:rsidRDefault="00736ADA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4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administración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9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mercados,</w:t>
            </w:r>
          </w:p>
        </w:tc>
        <w:tc>
          <w:tcPr>
            <w:tcW w:w="12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mataderos,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8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cementerios y otros servicios municipales.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8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controlar</w:t>
            </w:r>
          </w:p>
        </w:tc>
        <w:tc>
          <w:tcPr>
            <w:tcW w:w="4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8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correcta</w:t>
            </w:r>
          </w:p>
        </w:tc>
        <w:tc>
          <w:tcPr>
            <w:tcW w:w="11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prestación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8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spacing w:line="1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09" o:spid="_x0000_s1134" style="position:absolute;z-index:251680768;visibility:visible;mso-wrap-distance-left:0;mso-wrap-distance-right:0;mso-position-horizontal-relative:text;mso-position-vertical-relative:text" from="34.6pt,-184.25pt" to="34.6pt,184.35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10" o:spid="_x0000_s1135" style="position:absolute;z-index:251681792;visibility:visible;mso-wrap-distance-left:0;mso-wrap-distance-right:0;mso-position-horizontal-relative:text;mso-position-vertical-relative:text" from="338.3pt,-184.25pt" to="338.3pt,184.35pt" o:allowincell="f" strokeweight=".48pt"/>
        </w:pic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-4236720</wp:posOffset>
            </wp:positionV>
            <wp:extent cx="673735" cy="76073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05E6" w:rsidRDefault="00496D46">
      <w:pPr>
        <w:numPr>
          <w:ilvl w:val="0"/>
          <w:numId w:val="8"/>
        </w:numPr>
        <w:tabs>
          <w:tab w:val="left" w:pos="800"/>
        </w:tabs>
        <w:spacing w:line="234" w:lineRule="auto"/>
        <w:ind w:left="800" w:right="980" w:hanging="511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limpiezas, recolección y tratamiento de </w:t>
      </w:r>
      <w:r w:rsidR="005805E6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residuos en las vías </w:t>
      </w:r>
    </w:p>
    <w:p w:rsidR="00B912D7" w:rsidRPr="00A40BDE" w:rsidRDefault="00E007E0" w:rsidP="00E007E0">
      <w:pPr>
        <w:tabs>
          <w:tab w:val="left" w:pos="800"/>
        </w:tabs>
        <w:spacing w:line="234" w:lineRule="auto"/>
        <w:ind w:right="98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públicas y otros lugares de usos públicos.</w:t>
      </w:r>
    </w:p>
    <w:p w:rsidR="00B912D7" w:rsidRPr="00A40BDE" w:rsidRDefault="00B912D7">
      <w:pPr>
        <w:spacing w:line="5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6140"/>
        <w:gridCol w:w="2000"/>
        <w:gridCol w:w="20"/>
      </w:tblGrid>
      <w:tr w:rsidR="00B912D7" w:rsidRPr="00A40BDE">
        <w:trPr>
          <w:trHeight w:val="23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 fiscalización de los servicios públicos explotado por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régimen de concesión o autorización municipal.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Hacer cumplir las regulaciones sobre la prestación de servicios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aseo, recolección, disposición y tratamiento de residuos del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municipio; así como la prestación de servicios funerales y de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cementerio.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 la Intendencia Municipal sobre temas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relacionados con su área de competencia.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8140" w:type="dxa"/>
            <w:gridSpan w:val="2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Desarrollar otras funciones inherentes al área d e su competencia.   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700" w:bottom="1440" w:left="1600" w:header="0" w:footer="0" w:gutter="0"/>
          <w:cols w:space="720" w:equalWidth="0">
            <w:col w:w="8940"/>
          </w:cols>
        </w:sectPr>
      </w:pPr>
      <w:r>
        <w:rPr>
          <w:color w:val="000000" w:themeColor="text1"/>
          <w:sz w:val="20"/>
          <w:szCs w:val="20"/>
        </w:rPr>
        <w:pict>
          <v:line id="Shape 112" o:spid="_x0000_s1137" style="position:absolute;z-index:251682816;visibility:visible;mso-wrap-distance-left:0;mso-wrap-distance-right:0;mso-position-horizontal-relative:text;mso-position-vertical-relative:text" from="-.4pt,.3pt" to="437.8pt,.3pt" o:allowincell="f" strokeweight=".48pt"/>
        </w:pic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0" w:name="page27"/>
      <w:bookmarkEnd w:id="20"/>
    </w:p>
    <w:p w:rsidR="00B912D7" w:rsidRPr="00A40BDE" w:rsidRDefault="00496D46">
      <w:pPr>
        <w:numPr>
          <w:ilvl w:val="0"/>
          <w:numId w:val="9"/>
        </w:numPr>
        <w:tabs>
          <w:tab w:val="left" w:pos="1540"/>
        </w:tabs>
        <w:ind w:left="1540" w:hanging="107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Departamento de Aseo Urbano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420"/>
        <w:gridCol w:w="420"/>
        <w:gridCol w:w="420"/>
        <w:gridCol w:w="120"/>
        <w:gridCol w:w="460"/>
        <w:gridCol w:w="680"/>
        <w:gridCol w:w="360"/>
        <w:gridCol w:w="520"/>
        <w:gridCol w:w="880"/>
        <w:gridCol w:w="340"/>
        <w:gridCol w:w="460"/>
        <w:gridCol w:w="40"/>
        <w:gridCol w:w="194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751840" cy="756920"/>
                  <wp:effectExtent l="19050" t="0" r="0" b="0"/>
                  <wp:wrapNone/>
                  <wp:docPr id="39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3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Denominación  del Cargo: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gridSpan w:val="9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Jefe del Departamento de A seo Urbano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irector de Servicios Municipale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2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2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Funcionarios asignados al Área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0" w:type="dxa"/>
            <w:gridSpan w:val="7"/>
            <w:vAlign w:val="bottom"/>
          </w:tcPr>
          <w:p w:rsidR="00B912D7" w:rsidRPr="00A40BDE" w:rsidRDefault="00496D46">
            <w:pPr>
              <w:ind w:left="2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 conjuntamente  con  los  funcionarios  del  á rea  las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inherentes a su sector, coadyuvando para el logro de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objetivos organizacionales.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Asignar tareas a los funcionarios del área y contro lar el correcto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desarrollo  de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30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las</w:t>
            </w:r>
          </w:p>
        </w:tc>
        <w:tc>
          <w:tcPr>
            <w:tcW w:w="100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mismas,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tomando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conocimiento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dificultades  que  se  presenten  y  realizando  las  correcciones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necesarias.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 periódicamente</w:t>
            </w:r>
          </w:p>
        </w:tc>
        <w:tc>
          <w:tcPr>
            <w:tcW w:w="4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el</w:t>
            </w:r>
          </w:p>
        </w:tc>
        <w:tc>
          <w:tcPr>
            <w:tcW w:w="15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desempeño  de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funcionarios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asignados al área.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del área a su cargo y ele varla a la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municipal.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3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Implementar programas</w:t>
            </w:r>
          </w:p>
        </w:tc>
        <w:tc>
          <w:tcPr>
            <w:tcW w:w="11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limpieza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vías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públicas,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plazas,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5805E6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20" w:type="dxa"/>
            <w:gridSpan w:val="10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parques y jardines de la ciudad y los caminos del municipio.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2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 que lo recogido en las limpiezas de las vías públicas,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sea  ubicado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</w:p>
        </w:tc>
        <w:tc>
          <w:tcPr>
            <w:tcW w:w="168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vertedero  de</w:t>
            </w:r>
          </w:p>
        </w:tc>
        <w:tc>
          <w:tcPr>
            <w:tcW w:w="88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basura,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2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procedimientos  establecidos  para  el  tratamiento  de  residuos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sólidos.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20" w:type="dxa"/>
            <w:gridSpan w:val="10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y entregar al personal los uniformes para sus tareas.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la ejecución de las tareas conforme a las órdenes de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5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17"/>
                <w:szCs w:val="17"/>
              </w:rPr>
              <w:t>trabajo expedidas.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en forma permanente el estado de la limpieza del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municipio, informando de ello a la superioridad para toma de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decisiones pertinentes.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-6499225</wp:posOffset>
            </wp:positionV>
            <wp:extent cx="673735" cy="76073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1" w:name="page28"/>
      <w:bookmarkEnd w:id="21"/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17.2 Sección de Limpieza y Servicios Municipales</w:t>
      </w:r>
    </w:p>
    <w:p w:rsidR="00B912D7" w:rsidRPr="00A40BDE" w:rsidRDefault="00812F3F">
      <w:pPr>
        <w:spacing w:line="296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18" o:spid="_x0000_s1143" style="position:absolute;z-index:251683840;visibility:visible;mso-wrap-distance-left:0;mso-wrap-distance-right:0" from="-.4pt,188.1pt" to="437.8pt,188.1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19" o:spid="_x0000_s1144" style="position:absolute;z-index:251684864;visibility:visible;mso-wrap-distance-left:0;mso-wrap-distance-right:0" from="-.4pt,211.6pt" to="437.8pt,211.6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20" o:spid="_x0000_s1145" style="position:absolute;z-index:251685888;visibility:visible;mso-wrap-distance-left:0;mso-wrap-distance-right:0" from="-.15pt,15.75pt" to="-.15pt,349.7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121" o:spid="_x0000_s1146" style="position:absolute;z-index:251686912;visibility:visible;mso-wrap-distance-left:0;mso-wrap-distance-right:0" from="437.55pt,15.75pt" to="437.55pt,349.7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780"/>
        <w:gridCol w:w="4260"/>
        <w:gridCol w:w="1540"/>
      </w:tblGrid>
      <w:tr w:rsidR="00B912D7" w:rsidRPr="00A40BDE">
        <w:trPr>
          <w:trHeight w:val="44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511128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0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MANUAL DE ORGANIZACIÓN Y FUNCIONES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213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B912D7" w:rsidRPr="00A40BDE">
        <w:trPr>
          <w:trHeight w:val="470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</w:tr>
      <w:tr w:rsidR="00B912D7" w:rsidRPr="00A40BDE">
        <w:trPr>
          <w:trHeight w:val="258"/>
        </w:trPr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Limpieza y Servicios Munic ipales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efe del Departamento de Aseo Ur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bano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 limpieza y servicios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No ejerce autoridad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4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40" w:type="dxa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</w:tr>
    </w:tbl>
    <w:p w:rsidR="005805E6" w:rsidRPr="005805E6" w:rsidRDefault="00812F3F">
      <w:pPr>
        <w:numPr>
          <w:ilvl w:val="0"/>
          <w:numId w:val="10"/>
        </w:numPr>
        <w:tabs>
          <w:tab w:val="left" w:pos="800"/>
        </w:tabs>
        <w:spacing w:line="189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 w:rsidRPr="00812F3F">
        <w:rPr>
          <w:rFonts w:ascii="Helvetica" w:eastAsia="Helvetica" w:hAnsi="Helvetica" w:cs="Helvetica"/>
          <w:color w:val="000000" w:themeColor="text1"/>
          <w:sz w:val="20"/>
          <w:szCs w:val="20"/>
        </w:rPr>
        <w:pict>
          <v:line id="Shape 122" o:spid="_x0000_s1147" style="position:absolute;left:0;text-align:left;z-index:251687936;visibility:visible;mso-wrap-distance-left:0;mso-wrap-distance-right:0;mso-position-horizontal-relative:text;mso-position-vertical-relative:text" from="34.6pt,-16pt" to="34.6pt,166.25pt" o:allowincell="f" strokeweight=".16931mm"/>
        </w:pict>
      </w:r>
      <w:r w:rsidRPr="00812F3F">
        <w:rPr>
          <w:rFonts w:ascii="Helvetica" w:eastAsia="Helvetica" w:hAnsi="Helvetica" w:cs="Helvetica"/>
          <w:color w:val="000000" w:themeColor="text1"/>
          <w:sz w:val="20"/>
          <w:szCs w:val="20"/>
        </w:rPr>
        <w:pict>
          <v:line id="Shape 123" o:spid="_x0000_s1148" style="position:absolute;left:0;text-align:left;z-index:251688960;visibility:visible;mso-wrap-distance-left:0;mso-wrap-distance-right:0;mso-position-horizontal-relative:text;mso-position-vertical-relative:text" from="338.3pt,-16pt" to="338.3pt,166.25pt" o:allowincell="f" strokeweight=".48pt"/>
        </w:pict>
      </w:r>
      <w:r w:rsidR="00496D46" w:rsidRPr="00A40BDE"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-2058670</wp:posOffset>
            </wp:positionV>
            <wp:extent cx="673735" cy="76073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Cumplir con las tareas asignadas, conforme a la distribución</w:t>
      </w:r>
    </w:p>
    <w:p w:rsidR="00B912D7" w:rsidRPr="00A40BDE" w:rsidRDefault="00496D46" w:rsidP="005805E6">
      <w:pPr>
        <w:tabs>
          <w:tab w:val="left" w:pos="800"/>
        </w:tabs>
        <w:spacing w:line="189" w:lineRule="auto"/>
        <w:ind w:left="800" w:right="800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realizada por el jefe del sector.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6160"/>
        <w:gridCol w:w="2000"/>
        <w:gridCol w:w="20"/>
      </w:tblGrid>
      <w:tr w:rsidR="00B912D7" w:rsidRPr="00A40BDE">
        <w:trPr>
          <w:trHeight w:val="235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informado  al  superior  acerca  del  desarrollo  de  los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 y actividades a su cargo.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Barrer calles, plazas, parques y lugares públicos d el municipio,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al plan de trabajo asignado por el superior.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7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Depositar la basura en los contenedores municipales habilitados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spacing w:line="217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el efecto.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>
        <w:rPr>
          <w:color w:val="000000" w:themeColor="text1"/>
          <w:sz w:val="20"/>
          <w:szCs w:val="20"/>
        </w:rPr>
        <w:pict>
          <v:line id="Shape 125" o:spid="_x0000_s1150" style="position:absolute;z-index:251689984;visibility:visible;mso-wrap-distance-left:0;mso-wrap-distance-right:0;mso-position-horizontal-relative:text;mso-position-vertical-relative:text" from="-.4pt,.3pt" to="437.8pt,.3pt" o:allowincell="f" strokeweight=".16931mm"/>
        </w:pic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2" w:name="page29"/>
      <w:bookmarkEnd w:id="22"/>
    </w:p>
    <w:p w:rsidR="00B912D7" w:rsidRPr="00A40BDE" w:rsidRDefault="00496D46">
      <w:pPr>
        <w:numPr>
          <w:ilvl w:val="0"/>
          <w:numId w:val="11"/>
        </w:numPr>
        <w:tabs>
          <w:tab w:val="left" w:pos="820"/>
        </w:tabs>
        <w:ind w:left="820" w:hanging="71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Encargado de Cementerio Municipal</w:t>
      </w:r>
    </w:p>
    <w:p w:rsidR="00B912D7" w:rsidRPr="00A40BDE" w:rsidRDefault="00812F3F">
      <w:pPr>
        <w:spacing w:line="296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28" o:spid="_x0000_s1153" style="position:absolute;z-index:251691008;visibility:visible;mso-wrap-distance-left:0;mso-wrap-distance-right:0" from="-.4pt,188.1pt" to="437.8pt,188.1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29" o:spid="_x0000_s1154" style="position:absolute;z-index:251692032;visibility:visible;mso-wrap-distance-left:0;mso-wrap-distance-right:0" from="-.4pt,211.6pt" to="437.8pt,211.6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30" o:spid="_x0000_s1155" style="position:absolute;z-index:251693056;visibility:visible;mso-wrap-distance-left:0;mso-wrap-distance-right:0" from="-.15pt,15.75pt" to="-.15pt,373.2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131" o:spid="_x0000_s1156" style="position:absolute;z-index:251694080;visibility:visible;mso-wrap-distance-left:0;mso-wrap-distance-right:0" from="437.55pt,15.75pt" to="437.55pt,373.2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780"/>
        <w:gridCol w:w="4260"/>
        <w:gridCol w:w="1540"/>
      </w:tblGrid>
      <w:tr w:rsidR="00B912D7" w:rsidRPr="00A40BDE">
        <w:trPr>
          <w:trHeight w:val="44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511128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MANUAL DE ORGANIZACIÓN Y FUNCIONES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213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B912D7" w:rsidRPr="00A40BDE">
        <w:trPr>
          <w:trHeight w:val="470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</w:tr>
      <w:tr w:rsidR="00B912D7" w:rsidRPr="00A40BDE">
        <w:trPr>
          <w:trHeight w:val="258"/>
        </w:trPr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Cementerio Mu nicipal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Servicios Municipale 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Personales asignados al área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4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40" w:type="dxa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</w:tr>
    </w:tbl>
    <w:p w:rsidR="005805E6" w:rsidRPr="005805E6" w:rsidRDefault="00812F3F">
      <w:pPr>
        <w:numPr>
          <w:ilvl w:val="0"/>
          <w:numId w:val="12"/>
        </w:numPr>
        <w:tabs>
          <w:tab w:val="left" w:pos="800"/>
        </w:tabs>
        <w:spacing w:line="189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 w:rsidRPr="00812F3F">
        <w:rPr>
          <w:rFonts w:ascii="Helvetica" w:eastAsia="Helvetica" w:hAnsi="Helvetica" w:cs="Helvetica"/>
          <w:color w:val="000000" w:themeColor="text1"/>
          <w:sz w:val="20"/>
          <w:szCs w:val="20"/>
        </w:rPr>
        <w:pict>
          <v:line id="Shape 132" o:spid="_x0000_s1157" style="position:absolute;left:0;text-align:left;z-index:251695104;visibility:visible;mso-wrap-distance-left:0;mso-wrap-distance-right:0;mso-position-horizontal-relative:text;mso-position-vertical-relative:text" from="34.6pt,-16pt" to="34.6pt,189.75pt" o:allowincell="f" strokeweight=".16931mm"/>
        </w:pict>
      </w:r>
      <w:r w:rsidRPr="00812F3F">
        <w:rPr>
          <w:rFonts w:ascii="Helvetica" w:eastAsia="Helvetica" w:hAnsi="Helvetica" w:cs="Helvetica"/>
          <w:color w:val="000000" w:themeColor="text1"/>
          <w:sz w:val="20"/>
          <w:szCs w:val="20"/>
        </w:rPr>
        <w:pict>
          <v:line id="Shape 133" o:spid="_x0000_s1158" style="position:absolute;left:0;text-align:left;z-index:251696128;visibility:visible;mso-wrap-distance-left:0;mso-wrap-distance-right:0;mso-position-horizontal-relative:text;mso-position-vertical-relative:text" from="338.3pt,-16pt" to="338.3pt,189.75pt" o:allowincell="f" strokeweight=".48pt"/>
        </w:pict>
      </w:r>
      <w:r w:rsidR="00496D46" w:rsidRPr="00A40BDE"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-2058670</wp:posOffset>
            </wp:positionV>
            <wp:extent cx="673735" cy="7607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Organiza, ejecutar y controlar la adecuada realización de las </w:t>
      </w:r>
    </w:p>
    <w:p w:rsidR="00B912D7" w:rsidRPr="00A40BDE" w:rsidRDefault="00496D46" w:rsidP="005805E6">
      <w:pPr>
        <w:tabs>
          <w:tab w:val="left" w:pos="800"/>
        </w:tabs>
        <w:spacing w:line="189" w:lineRule="auto"/>
        <w:ind w:left="800" w:right="800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tareas asignadas a su área de competencia.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760"/>
        <w:gridCol w:w="400"/>
        <w:gridCol w:w="2000"/>
        <w:gridCol w:w="20"/>
      </w:tblGrid>
      <w:tr w:rsidR="00B912D7" w:rsidRPr="00A40BDE">
        <w:trPr>
          <w:trHeight w:val="235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la limpieza en general, mantenimiento del columbario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control de obras particulares.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Verificas los permisos para inhumación y proceder a efectuarlos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el control previo del tributo respectivo.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7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Solicitar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la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dirección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municipales, elementos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7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limpieza, y de mantenimiento de las tareas que se realizan.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informado  al  superior  acerca  del  desarrollo  de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 y de las actividades a su cargo.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>
        <w:rPr>
          <w:color w:val="000000" w:themeColor="text1"/>
          <w:sz w:val="20"/>
          <w:szCs w:val="20"/>
        </w:rPr>
        <w:pict>
          <v:line id="Shape 135" o:spid="_x0000_s1160" style="position:absolute;z-index:251697152;visibility:visible;mso-wrap-distance-left:0;mso-wrap-distance-right:0;mso-position-horizontal-relative:text;mso-position-vertical-relative:text" from="-.4pt,.3pt" to="437.8pt,.3pt" o:allowincell="f" strokeweight=".48pt"/>
        </w:pic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3" w:name="page30"/>
      <w:bookmarkEnd w:id="23"/>
    </w:p>
    <w:p w:rsidR="00B912D7" w:rsidRPr="00A40BDE" w:rsidRDefault="00496D46">
      <w:pPr>
        <w:numPr>
          <w:ilvl w:val="0"/>
          <w:numId w:val="13"/>
        </w:numPr>
        <w:tabs>
          <w:tab w:val="left" w:pos="820"/>
        </w:tabs>
        <w:ind w:left="820" w:hanging="71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Encargado de Matadero Municipal</w:t>
      </w:r>
    </w:p>
    <w:p w:rsidR="00B912D7" w:rsidRPr="00A40BDE" w:rsidRDefault="00812F3F">
      <w:pPr>
        <w:spacing w:line="296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38" o:spid="_x0000_s1163" style="position:absolute;z-index:251698176;visibility:visible;mso-wrap-distance-left:0;mso-wrap-distance-right:0" from="-.4pt,188.1pt" to="437.8pt,188.1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39" o:spid="_x0000_s1164" style="position:absolute;z-index:251699200;visibility:visible;mso-wrap-distance-left:0;mso-wrap-distance-right:0" from="-.4pt,211.6pt" to="437.8pt,211.6pt" o:allowincell="f" strokeweight=".16931mm"/>
        </w:pict>
      </w:r>
      <w:r>
        <w:rPr>
          <w:color w:val="000000" w:themeColor="text1"/>
          <w:sz w:val="20"/>
          <w:szCs w:val="20"/>
        </w:rPr>
        <w:pict>
          <v:line id="Shape 140" o:spid="_x0000_s1165" style="position:absolute;z-index:251700224;visibility:visible;mso-wrap-distance-left:0;mso-wrap-distance-right:0" from="-.15pt,15.75pt" to="-.15pt,393.55pt" o:allowincell="f" strokeweight=".48pt"/>
        </w:pict>
      </w:r>
      <w:r>
        <w:rPr>
          <w:color w:val="000000" w:themeColor="text1"/>
          <w:sz w:val="20"/>
          <w:szCs w:val="20"/>
        </w:rPr>
        <w:pict>
          <v:line id="Shape 141" o:spid="_x0000_s1166" style="position:absolute;z-index:251701248;visibility:visible;mso-wrap-distance-left:0;mso-wrap-distance-right:0" from="437.55pt,15.75pt" to="437.55pt,393.5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780"/>
        <w:gridCol w:w="4260"/>
        <w:gridCol w:w="1540"/>
      </w:tblGrid>
      <w:tr w:rsidR="00B912D7" w:rsidRPr="00A40BDE">
        <w:trPr>
          <w:trHeight w:val="44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511128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MANUAL DE ORGANIZACIÓN Y FUNCIONES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213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B912D7" w:rsidRPr="00A40BDE">
        <w:trPr>
          <w:trHeight w:val="470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</w:tr>
      <w:tr w:rsidR="00B912D7" w:rsidRPr="00A40BDE">
        <w:trPr>
          <w:trHeight w:val="258"/>
        </w:trPr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Matadero Muni cipal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Servicios Mu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nicipale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Personales asignados al área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4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40" w:type="dxa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</w:tr>
    </w:tbl>
    <w:p w:rsidR="005805E6" w:rsidRPr="005805E6" w:rsidRDefault="00812F3F" w:rsidP="005805E6">
      <w:pPr>
        <w:numPr>
          <w:ilvl w:val="0"/>
          <w:numId w:val="14"/>
        </w:numPr>
        <w:tabs>
          <w:tab w:val="left" w:pos="800"/>
        </w:tabs>
        <w:spacing w:line="189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 w:rsidRPr="00812F3F">
        <w:rPr>
          <w:rFonts w:ascii="Helvetica" w:eastAsia="Helvetica" w:hAnsi="Helvetica" w:cs="Helvetica"/>
          <w:color w:val="000000" w:themeColor="text1"/>
          <w:sz w:val="20"/>
          <w:szCs w:val="20"/>
        </w:rPr>
        <w:pict>
          <v:line id="Shape 142" o:spid="_x0000_s1167" style="position:absolute;left:0;text-align:left;z-index:251702272;visibility:visible;mso-wrap-distance-left:0;mso-wrap-distance-right:0;mso-position-horizontal-relative:text;mso-position-vertical-relative:text" from="34.6pt,-16pt" to="34.6pt,210.05pt" o:allowincell="f" strokeweight=".16931mm"/>
        </w:pict>
      </w:r>
      <w:r w:rsidRPr="00812F3F">
        <w:rPr>
          <w:rFonts w:ascii="Helvetica" w:eastAsia="Helvetica" w:hAnsi="Helvetica" w:cs="Helvetica"/>
          <w:color w:val="000000" w:themeColor="text1"/>
          <w:sz w:val="20"/>
          <w:szCs w:val="20"/>
        </w:rPr>
        <w:pict>
          <v:line id="Shape 143" o:spid="_x0000_s1168" style="position:absolute;left:0;text-align:left;z-index:251703296;visibility:visible;mso-wrap-distance-left:0;mso-wrap-distance-right:0;mso-position-horizontal-relative:text;mso-position-vertical-relative:text" from="338.3pt,-16pt" to="338.3pt,210.05pt" o:allowincell="f" strokeweight=".48pt"/>
        </w:pict>
      </w:r>
      <w:r w:rsidR="00496D46" w:rsidRPr="00A40BDE"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-2058670</wp:posOffset>
            </wp:positionV>
            <wp:extent cx="673735" cy="76073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Organiza, ejecutar y controlar la adecuada realización de las</w:t>
      </w:r>
    </w:p>
    <w:p w:rsidR="00B912D7" w:rsidRPr="005805E6" w:rsidRDefault="00496D46" w:rsidP="005805E6">
      <w:pPr>
        <w:tabs>
          <w:tab w:val="left" w:pos="800"/>
        </w:tabs>
        <w:spacing w:line="189" w:lineRule="auto"/>
        <w:ind w:left="800" w:right="800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 w:rsidRPr="005805E6">
        <w:rPr>
          <w:rFonts w:ascii="Helvetica" w:eastAsia="Helvetica" w:hAnsi="Helvetica" w:cs="Helvetica"/>
          <w:color w:val="000000" w:themeColor="text1"/>
          <w:sz w:val="20"/>
          <w:szCs w:val="20"/>
        </w:rPr>
        <w:t>tareas asignadas a su área de competencia.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760"/>
        <w:gridCol w:w="420"/>
        <w:gridCol w:w="1980"/>
        <w:gridCol w:w="20"/>
      </w:tblGrid>
      <w:tr w:rsidR="00B912D7" w:rsidRPr="00A40BDE">
        <w:trPr>
          <w:trHeight w:val="306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planilla de faena diaria y semanal para su remisión al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6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departamento de liquidación.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Archivar las copias de las planillas de faenas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el control de Inventarios de Bienes Municipales de la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Matadería.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Solicitar 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dirección 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servicios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municipales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elementos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limpieza y de mantenimiento de las tareas que se realizan.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Mantener 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informado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al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superior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acerca  del  desarrollo  de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 y de las actividades a su cargo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1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812F3F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>
        <w:rPr>
          <w:color w:val="000000" w:themeColor="text1"/>
          <w:sz w:val="20"/>
          <w:szCs w:val="20"/>
        </w:rPr>
        <w:pict>
          <v:line id="Shape 145" o:spid="_x0000_s1170" style="position:absolute;z-index:251704320;visibility:visible;mso-wrap-distance-left:0;mso-wrap-distance-right:0;mso-position-horizontal-relative:text;mso-position-vertical-relative:text" from="-.4pt,.3pt" to="437.8pt,.3pt" o:allowincell="f" strokeweight=".16931mm"/>
        </w:pic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4" w:name="page31"/>
      <w:bookmarkEnd w:id="24"/>
    </w:p>
    <w:p w:rsidR="00B912D7" w:rsidRPr="00A40BDE" w:rsidRDefault="00496D46">
      <w:pPr>
        <w:tabs>
          <w:tab w:val="left" w:pos="52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18.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</w:rPr>
        <w:t>Dirección de Educación, Cultura y Deportes</w:t>
      </w:r>
    </w:p>
    <w:p w:rsidR="00B912D7" w:rsidRPr="00A40BDE" w:rsidRDefault="00B912D7">
      <w:pPr>
        <w:spacing w:line="29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Coadyuvar o realizar actividades en el campo de la Educación, la cultura y el deporte.</w:t>
      </w:r>
    </w:p>
    <w:p w:rsidR="00B912D7" w:rsidRPr="00A40BDE" w:rsidRDefault="00B912D7">
      <w:pPr>
        <w:spacing w:line="102" w:lineRule="exact"/>
        <w:rPr>
          <w:color w:val="000000" w:themeColor="text1"/>
          <w:sz w:val="20"/>
          <w:szCs w:val="20"/>
        </w:rPr>
      </w:pPr>
    </w:p>
    <w:p w:rsidR="00B912D7" w:rsidRPr="00A40BDE" w:rsidRDefault="00736ADA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: Es un órgano del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20"/>
        <w:gridCol w:w="440"/>
        <w:gridCol w:w="2800"/>
        <w:gridCol w:w="102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751840" cy="756920"/>
                  <wp:effectExtent l="19050" t="0" r="0" b="0"/>
                  <wp:wrapNone/>
                  <wp:docPr id="4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EDUCACIÓN, CULTURA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2D5137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Educación, Cul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tura y 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60" w:type="dxa"/>
            <w:gridSpan w:val="3"/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y programar conjuntamente con el Intendente Municipal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los directores de las dependencias a su cargo las actividades 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 realizadas en el sector.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permanentemente todos los trabajos realizados en su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82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sector,  tomando</w:t>
            </w:r>
          </w:p>
        </w:tc>
        <w:tc>
          <w:tcPr>
            <w:tcW w:w="32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conocimiento  de  las  dificultades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 se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presentan y realizando las correcciones necesarias y pertinentes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cada caso.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coordinar, dirigir y controlar las actividades a su cargo,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 las normas y procedimientos vigentes.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Promover acciones que fomenten la educación pública, la cultura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el deporte.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Cooperar para la conservación de los monumentos históricos,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86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obras de artes y demás bienes culturales.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programas de incorporación, de materiales de lectura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la biblioteca municipal a fin de enriquecer el conocimiento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cultural de los habitantes del municipio.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Cooperar  en  el  fortalecimiento  de  las  escuelas  municipales,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mediante la buena dotación de elementos y el mantenimiento del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nivel de enseñanza.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Representar  a  las  comunas  en  las  actividades  requeridas  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programadas con forme a las disposiciones de la intendencia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60" w:bottom="1440" w:left="1600" w:header="0" w:footer="0" w:gutter="0"/>
          <w:cols w:space="720" w:equalWidth="0">
            <w:col w:w="898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-6240145</wp:posOffset>
            </wp:positionV>
            <wp:extent cx="673735" cy="76073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5" w:name="page32"/>
      <w:bookmarkEnd w:id="25"/>
    </w:p>
    <w:p w:rsidR="00B912D7" w:rsidRPr="00A40BDE" w:rsidRDefault="00496D46">
      <w:pPr>
        <w:numPr>
          <w:ilvl w:val="0"/>
          <w:numId w:val="15"/>
        </w:numPr>
        <w:tabs>
          <w:tab w:val="left" w:pos="820"/>
        </w:tabs>
        <w:ind w:left="820" w:hanging="71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Secretaria de Educación, Cultura y Deportes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940"/>
        <w:gridCol w:w="1320"/>
        <w:gridCol w:w="1680"/>
        <w:gridCol w:w="1120"/>
        <w:gridCol w:w="280"/>
        <w:gridCol w:w="300"/>
        <w:gridCol w:w="44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504778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EDUCACIÓN, CULTURA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82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736AD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Secretaria de Educación, C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ultura y 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08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Director de Educación, Cultura y</w:t>
            </w:r>
          </w:p>
        </w:tc>
        <w:tc>
          <w:tcPr>
            <w:tcW w:w="272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8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28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Cargos del Nivel Operacional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912D7" w:rsidRPr="00A40BDE" w:rsidRDefault="00496D46">
            <w:pPr>
              <w:ind w:left="7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0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06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apoyo administrativo a la dirección.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Mantener</w:t>
            </w: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informado  al</w:t>
            </w:r>
          </w:p>
        </w:tc>
        <w:tc>
          <w:tcPr>
            <w:tcW w:w="168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superior  acerca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 desarrollo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 y de las actividades a su cargo.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y procesar informes, notas, circulares memorandos y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34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cualquier otro documento escrito ordenado por el superior.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34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Recibir, registrar y distribuir los documentos, correspondencias,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fax, periódicos, revistas y otros para su presentación al superior.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Sugerir</w:t>
            </w: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  superior</w:t>
            </w:r>
          </w:p>
        </w:tc>
        <w:tc>
          <w:tcPr>
            <w:tcW w:w="168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opciones  de</w:t>
            </w:r>
          </w:p>
        </w:tc>
        <w:tc>
          <w:tcPr>
            <w:tcW w:w="1120" w:type="dxa"/>
            <w:vAlign w:val="bottom"/>
          </w:tcPr>
          <w:p w:rsidR="00B912D7" w:rsidRPr="00A40BDE" w:rsidRDefault="00736ADA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olución</w:t>
            </w:r>
          </w:p>
        </w:tc>
        <w:tc>
          <w:tcPr>
            <w:tcW w:w="580" w:type="dxa"/>
            <w:gridSpan w:val="2"/>
            <w:vAlign w:val="bottom"/>
          </w:tcPr>
          <w:p w:rsidR="00B912D7" w:rsidRPr="00A40BDE" w:rsidRDefault="002D5137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ara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inconvenientes que observare en el desarrollo de sus actividades.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1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-4427855</wp:posOffset>
            </wp:positionV>
            <wp:extent cx="673735" cy="76073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6" w:name="page33"/>
      <w:bookmarkEnd w:id="26"/>
    </w:p>
    <w:p w:rsidR="00B912D7" w:rsidRPr="00A40BDE" w:rsidRDefault="00496D46">
      <w:pPr>
        <w:tabs>
          <w:tab w:val="left" w:pos="80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18.2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Encargado de Biblioteca Municipal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60"/>
        <w:gridCol w:w="382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504778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EDUCACIÓN, CULTURA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Biblioteca Mu nicipal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58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Educación, Cultura y  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Operacional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  al  público  que  visita  la  biblioteca,  brindá ndole  la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comodidad requerida y en el horario establecido.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en forma ordenada y en los lugares pertinentes, libros,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folletos, revistas y otros, llevando el registro y el control de los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mismos.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Prestar al usuario los materiales de lectura, en forma transitoria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llenando previamente los recaudos exigidos en el reglamento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biblioteca municipal.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la exposición de libros en los lugares establecidos por la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Dirección de cultura.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Proceder a la restauración de libros que por el tiempo y el uso se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 necesario, solicitando para ellos la contratación de personas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entendidas en la materia.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Solicitar  la  adquisición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libros  que  por  su  importancia  son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necesarios en la biblioteca.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-5205095</wp:posOffset>
            </wp:positionV>
            <wp:extent cx="673735" cy="76073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0" w:lineRule="exact"/>
        <w:rPr>
          <w:color w:val="000000" w:themeColor="text1"/>
          <w:sz w:val="20"/>
          <w:szCs w:val="20"/>
        </w:rPr>
      </w:pPr>
      <w:bookmarkStart w:id="27" w:name="page34"/>
      <w:bookmarkEnd w:id="27"/>
    </w:p>
    <w:p w:rsidR="00B912D7" w:rsidRPr="00A40BDE" w:rsidRDefault="00496D46">
      <w:pPr>
        <w:tabs>
          <w:tab w:val="left" w:pos="52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19.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Dirección de Seguridad y Tránsito</w:t>
      </w:r>
    </w:p>
    <w:p w:rsidR="00B912D7" w:rsidRPr="00A40BDE" w:rsidRDefault="00B912D7">
      <w:pPr>
        <w:spacing w:line="111" w:lineRule="exact"/>
        <w:rPr>
          <w:color w:val="000000" w:themeColor="text1"/>
          <w:sz w:val="20"/>
          <w:szCs w:val="20"/>
        </w:rPr>
      </w:pPr>
    </w:p>
    <w:p w:rsidR="00B912D7" w:rsidRPr="00A40BDE" w:rsidRDefault="00496D46" w:rsidP="005805E6">
      <w:pPr>
        <w:ind w:left="100"/>
        <w:jc w:val="both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19"/>
          <w:szCs w:val="19"/>
        </w:rPr>
        <w:t>Hacer cumplir con las regulaciones relativas a la seguridad y la circulación de vehículosy de peatones, a los requisitos para conducir y establecimiento de las sanciones correspondientes.</w:t>
      </w:r>
    </w:p>
    <w:p w:rsidR="00B912D7" w:rsidRPr="00A40BDE" w:rsidRDefault="00B912D7">
      <w:pPr>
        <w:spacing w:line="210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900"/>
        <w:gridCol w:w="1500"/>
        <w:gridCol w:w="1600"/>
        <w:gridCol w:w="940"/>
        <w:gridCol w:w="1140"/>
        <w:gridCol w:w="1840"/>
        <w:gridCol w:w="30"/>
      </w:tblGrid>
      <w:tr w:rsidR="00B912D7" w:rsidRPr="00A40BDE">
        <w:trPr>
          <w:trHeight w:val="45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91440</wp:posOffset>
                  </wp:positionV>
                  <wp:extent cx="751840" cy="756920"/>
                  <wp:effectExtent l="19050" t="0" r="0" b="0"/>
                  <wp:wrapNone/>
                  <wp:docPr id="47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8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DIRECCIÓN DE TRÁNSITO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Tránsito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68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Inspectores Municipales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B912D7" w:rsidRPr="00A40BDE" w:rsidRDefault="00496D46">
            <w:pPr>
              <w:ind w:left="7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3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 y entrenar a los funcionarios a su cargo, conforme a los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trabajos a ser realizados en el área.</w:t>
            </w: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</w:t>
            </w:r>
          </w:p>
        </w:tc>
        <w:tc>
          <w:tcPr>
            <w:tcW w:w="150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periódicamente</w:t>
            </w:r>
          </w:p>
        </w:tc>
        <w:tc>
          <w:tcPr>
            <w:tcW w:w="1600" w:type="dxa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desempeño</w:t>
            </w:r>
          </w:p>
        </w:tc>
        <w:tc>
          <w:tcPr>
            <w:tcW w:w="940" w:type="dxa"/>
            <w:vAlign w:val="bottom"/>
          </w:tcPr>
          <w:p w:rsidR="00B912D7" w:rsidRPr="00A40BDE" w:rsidRDefault="005805E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 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funcionarios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asignados al área.</w:t>
            </w:r>
          </w:p>
        </w:tc>
        <w:tc>
          <w:tcPr>
            <w:tcW w:w="1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Fiscalizar, a través de las dependencias encargadas, el estado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los vehículos en atención preferente a la seguridad pública, 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higiene y salubridad, y a la prevención de la contaminación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Hacer cumplir con las regulaciones relativas a la seguridad y la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circulación de vehículos y de peatones. Así como a los requisitos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conducir  y  a  la  expedición  de  habilitaciones  para  los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vehículos.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por el tránsito ordenado dentro la ciudad y l a seguridad de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personas, en conformidad con las disposiciones municipales.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</w:t>
            </w:r>
          </w:p>
        </w:tc>
        <w:tc>
          <w:tcPr>
            <w:tcW w:w="31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 forma  diaria  al  Intendente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  las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novedades ocurridas</w:t>
            </w:r>
          </w:p>
        </w:tc>
        <w:tc>
          <w:tcPr>
            <w:tcW w:w="1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 al Juzgado de Faltas sobre incumplimientos observados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documentados sobra normas municipales de tránsito , para la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aplicación de la sanción pertinente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Suscribir informes solicitados por las autoridades municipales y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que sean remitidas a la OPACI u otras instituciones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1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9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 u competencia.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CF168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599440</wp:posOffset>
            </wp:positionH>
            <wp:positionV relativeFrom="paragraph">
              <wp:posOffset>-5895975</wp:posOffset>
            </wp:positionV>
            <wp:extent cx="673735" cy="70231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 w:rsidP="002D5137">
      <w:pPr>
        <w:spacing w:line="348" w:lineRule="exact"/>
        <w:jc w:val="center"/>
        <w:rPr>
          <w:color w:val="000000" w:themeColor="text1"/>
          <w:sz w:val="20"/>
          <w:szCs w:val="20"/>
        </w:rPr>
      </w:pPr>
    </w:p>
    <w:p w:rsidR="00B912D7" w:rsidRPr="00A40BDE" w:rsidRDefault="00496D46" w:rsidP="002D5137">
      <w:pPr>
        <w:ind w:left="500"/>
        <w:jc w:val="center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Niveles Jerárquicos de la Municipalidad de </w:t>
      </w:r>
      <w:r w:rsidR="007904D0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>Choré</w:t>
      </w:r>
    </w:p>
    <w:p w:rsidR="00B912D7" w:rsidRPr="00A40BDE" w:rsidRDefault="00496D46">
      <w:pPr>
        <w:spacing w:line="200" w:lineRule="exact"/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-1038225</wp:posOffset>
            </wp:positionH>
            <wp:positionV relativeFrom="paragraph">
              <wp:posOffset>1042670</wp:posOffset>
            </wp:positionV>
            <wp:extent cx="5674995" cy="477393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77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62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4600"/>
        <w:gridCol w:w="20"/>
      </w:tblGrid>
      <w:tr w:rsidR="00B912D7" w:rsidRPr="00A40BDE">
        <w:trPr>
          <w:trHeight w:val="423"/>
        </w:trPr>
        <w:tc>
          <w:tcPr>
            <w:tcW w:w="1980" w:type="dxa"/>
            <w:vAlign w:val="bottom"/>
          </w:tcPr>
          <w:p w:rsidR="00B912D7" w:rsidRPr="00A40BDE" w:rsidRDefault="00496D46">
            <w:pPr>
              <w:spacing w:line="42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36"/>
                <w:szCs w:val="36"/>
              </w:rPr>
              <w:t>Nivel</w:t>
            </w:r>
          </w:p>
        </w:tc>
        <w:tc>
          <w:tcPr>
            <w:tcW w:w="4600" w:type="dxa"/>
            <w:vMerge w:val="restart"/>
            <w:vAlign w:val="bottom"/>
          </w:tcPr>
          <w:p w:rsidR="00B912D7" w:rsidRPr="00A40BDE" w:rsidRDefault="00496D46">
            <w:pPr>
              <w:spacing w:line="316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Calibri" w:eastAsia="Calibri" w:hAnsi="Calibri" w:cs="Calibri"/>
                <w:color w:val="000000" w:themeColor="text1"/>
                <w:w w:val="98"/>
                <w:sz w:val="26"/>
                <w:szCs w:val="26"/>
              </w:rPr>
              <w:t>• Directores Gene</w:t>
            </w:r>
            <w:bookmarkStart w:id="28" w:name="_GoBack"/>
            <w:bookmarkEnd w:id="28"/>
            <w:r w:rsidRPr="00A40BDE">
              <w:rPr>
                <w:rFonts w:ascii="Calibri" w:eastAsia="Calibri" w:hAnsi="Calibri" w:cs="Calibri"/>
                <w:color w:val="000000" w:themeColor="text1"/>
                <w:w w:val="98"/>
                <w:sz w:val="26"/>
                <w:szCs w:val="26"/>
              </w:rPr>
              <w:t>rales, Secretario General,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1"/>
        </w:trPr>
        <w:tc>
          <w:tcPr>
            <w:tcW w:w="1980" w:type="dxa"/>
            <w:vMerge w:val="restart"/>
            <w:vAlign w:val="bottom"/>
          </w:tcPr>
          <w:p w:rsidR="00B912D7" w:rsidRPr="00A40BDE" w:rsidRDefault="00496D46">
            <w:pPr>
              <w:spacing w:line="41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36"/>
                <w:szCs w:val="36"/>
              </w:rPr>
              <w:t>Institucional</w:t>
            </w:r>
          </w:p>
        </w:tc>
        <w:tc>
          <w:tcPr>
            <w:tcW w:w="4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86"/>
        </w:trPr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0" w:type="dxa"/>
            <w:vAlign w:val="bottom"/>
          </w:tcPr>
          <w:p w:rsidR="00B912D7" w:rsidRPr="00A40BDE" w:rsidRDefault="00496D46">
            <w:pPr>
              <w:spacing w:line="284" w:lineRule="exact"/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Asesores, Directores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00"/>
        <w:gridCol w:w="3600"/>
      </w:tblGrid>
      <w:tr w:rsidR="00B912D7" w:rsidRPr="00A40BDE">
        <w:trPr>
          <w:trHeight w:val="423"/>
        </w:trPr>
        <w:tc>
          <w:tcPr>
            <w:tcW w:w="2300" w:type="dxa"/>
            <w:vAlign w:val="bottom"/>
          </w:tcPr>
          <w:p w:rsidR="00B912D7" w:rsidRPr="00A40BDE" w:rsidRDefault="00496D46">
            <w:pPr>
              <w:ind w:right="44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36"/>
                <w:szCs w:val="36"/>
              </w:rPr>
              <w:t>Nivel</w:t>
            </w:r>
          </w:p>
        </w:tc>
        <w:tc>
          <w:tcPr>
            <w:tcW w:w="3600" w:type="dxa"/>
            <w:vAlign w:val="bottom"/>
          </w:tcPr>
          <w:p w:rsidR="00B912D7" w:rsidRPr="00A40BDE" w:rsidRDefault="00496D46">
            <w:pPr>
              <w:spacing w:line="304" w:lineRule="exact"/>
              <w:ind w:left="6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6"/>
                <w:szCs w:val="26"/>
              </w:rPr>
              <w:t>• Jefes, Coordinadores,</w:t>
            </w:r>
          </w:p>
        </w:tc>
      </w:tr>
      <w:tr w:rsidR="00B912D7" w:rsidRPr="00A40BDE">
        <w:trPr>
          <w:trHeight w:val="319"/>
        </w:trPr>
        <w:tc>
          <w:tcPr>
            <w:tcW w:w="2300" w:type="dxa"/>
            <w:vAlign w:val="bottom"/>
          </w:tcPr>
          <w:p w:rsidR="00B912D7" w:rsidRPr="00A40BDE" w:rsidRDefault="00496D46">
            <w:pPr>
              <w:spacing w:line="319" w:lineRule="exact"/>
              <w:ind w:right="44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36"/>
                <w:szCs w:val="36"/>
              </w:rPr>
              <w:t>Intermedio</w:t>
            </w:r>
          </w:p>
        </w:tc>
        <w:tc>
          <w:tcPr>
            <w:tcW w:w="3600" w:type="dxa"/>
            <w:vAlign w:val="bottom"/>
          </w:tcPr>
          <w:p w:rsidR="00B912D7" w:rsidRPr="00A40BDE" w:rsidRDefault="00496D46">
            <w:pPr>
              <w:spacing w:line="304" w:lineRule="exact"/>
              <w:ind w:left="8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6"/>
                <w:szCs w:val="26"/>
              </w:rPr>
              <w:t>Tecnicos, Profesionales,</w:t>
            </w:r>
          </w:p>
        </w:tc>
      </w:tr>
      <w:tr w:rsidR="00B912D7" w:rsidRPr="00A40BDE">
        <w:trPr>
          <w:trHeight w:val="298"/>
        </w:trPr>
        <w:tc>
          <w:tcPr>
            <w:tcW w:w="2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B912D7" w:rsidRPr="00A40BDE" w:rsidRDefault="00496D46">
            <w:pPr>
              <w:spacing w:line="298" w:lineRule="exact"/>
              <w:ind w:left="8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6"/>
                <w:szCs w:val="26"/>
              </w:rPr>
              <w:t>Secretarios</w:t>
            </w:r>
          </w:p>
        </w:tc>
      </w:tr>
    </w:tbl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43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jc w:val="right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6"/>
          <w:szCs w:val="26"/>
        </w:rPr>
        <w:t>• Asistentes, Auxiliares</w:t>
      </w:r>
    </w:p>
    <w:p w:rsidR="00B912D7" w:rsidRPr="00A40BDE" w:rsidRDefault="00496D46">
      <w:pPr>
        <w:spacing w:line="211" w:lineRule="auto"/>
        <w:ind w:left="468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6"/>
          <w:szCs w:val="26"/>
        </w:rPr>
        <w:t>Administrativos,</w:t>
      </w:r>
    </w:p>
    <w:p w:rsidR="00B912D7" w:rsidRPr="00A40BDE" w:rsidRDefault="00496D46">
      <w:pPr>
        <w:tabs>
          <w:tab w:val="left" w:pos="4660"/>
        </w:tabs>
        <w:spacing w:line="183" w:lineRule="auto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8"/>
          <w:szCs w:val="28"/>
        </w:rPr>
        <w:t>Nivel Operacional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33"/>
          <w:szCs w:val="33"/>
          <w:vertAlign w:val="superscript"/>
        </w:rPr>
        <w:t>Notificadores,</w:t>
      </w:r>
    </w:p>
    <w:p w:rsidR="00B912D7" w:rsidRPr="00A40BDE" w:rsidRDefault="00496D46">
      <w:pPr>
        <w:spacing w:line="191" w:lineRule="auto"/>
        <w:ind w:left="468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6"/>
          <w:szCs w:val="26"/>
        </w:rPr>
        <w:t>Fiscalizadores,</w:t>
      </w:r>
    </w:p>
    <w:p w:rsidR="00B912D7" w:rsidRPr="00A40BDE" w:rsidRDefault="00B912D7">
      <w:pPr>
        <w:spacing w:line="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19" w:lineRule="auto"/>
        <w:ind w:left="4680" w:right="12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5"/>
          <w:szCs w:val="25"/>
        </w:rPr>
        <w:t>Inspectores, Limpieza y servicios</w:t>
      </w:r>
    </w:p>
    <w:sectPr w:rsidR="00B912D7" w:rsidRPr="00A40BDE" w:rsidSect="00B912D7">
      <w:pgSz w:w="12240" w:h="20160"/>
      <w:pgMar w:top="1291" w:right="2280" w:bottom="1440" w:left="2840" w:header="0" w:footer="0" w:gutter="0"/>
      <w:cols w:space="720" w:equalWidth="0">
        <w:col w:w="71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D88" w:rsidRDefault="00492D88" w:rsidP="00BE63C2">
      <w:r>
        <w:separator/>
      </w:r>
    </w:p>
  </w:endnote>
  <w:endnote w:type="continuationSeparator" w:id="1">
    <w:p w:rsidR="00492D88" w:rsidRDefault="00492D88" w:rsidP="00BE6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FB4" w:rsidRDefault="00161FB4" w:rsidP="00553003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D88" w:rsidRDefault="00492D88" w:rsidP="00BE63C2">
      <w:r>
        <w:separator/>
      </w:r>
    </w:p>
  </w:footnote>
  <w:footnote w:type="continuationSeparator" w:id="1">
    <w:p w:rsidR="00492D88" w:rsidRDefault="00492D88" w:rsidP="00BE63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FB4" w:rsidRDefault="00161FB4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FB4" w:rsidRDefault="00161FB4" w:rsidP="00C32F8B">
    <w:pPr>
      <w:pStyle w:val="Encabezado"/>
      <w:tabs>
        <w:tab w:val="left" w:pos="1784"/>
      </w:tabs>
      <w:jc w:val="center"/>
    </w:pPr>
  </w:p>
  <w:p w:rsidR="00161FB4" w:rsidRPr="000D4425" w:rsidRDefault="00161FB4" w:rsidP="00C32F8B">
    <w:pPr>
      <w:pStyle w:val="Encabezado"/>
      <w:tabs>
        <w:tab w:val="left" w:pos="1784"/>
      </w:tabs>
      <w:jc w:val="center"/>
      <w:rPr>
        <w:sz w:val="16"/>
        <w:szCs w:val="16"/>
      </w:rPr>
    </w:pPr>
    <w:r w:rsidRPr="000D4425">
      <w:rPr>
        <w:noProof/>
        <w:sz w:val="16"/>
        <w:szCs w:val="16"/>
      </w:rPr>
      <w:drawing>
        <wp:inline distT="0" distB="0" distL="0" distR="0">
          <wp:extent cx="342615" cy="420930"/>
          <wp:effectExtent l="19050" t="0" r="285" b="0"/>
          <wp:docPr id="62" name="Imagen 2" descr="Descripción: D:\insignia municipalidad de chor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:\insignia municipalidad de chore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6432" t="2525" r="6416" b="25275"/>
                  <a:stretch>
                    <a:fillRect/>
                  </a:stretch>
                </pic:blipFill>
                <pic:spPr bwMode="auto">
                  <a:xfrm>
                    <a:off x="0" y="0"/>
                    <a:ext cx="342709" cy="421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1FB4" w:rsidRPr="000D4425" w:rsidRDefault="00161FB4" w:rsidP="00C32F8B">
    <w:pPr>
      <w:pStyle w:val="Encabezado"/>
      <w:tabs>
        <w:tab w:val="left" w:pos="1784"/>
      </w:tabs>
      <w:jc w:val="center"/>
      <w:rPr>
        <w:b/>
        <w:sz w:val="16"/>
        <w:szCs w:val="16"/>
      </w:rPr>
    </w:pPr>
    <w:r w:rsidRPr="000D4425">
      <w:rPr>
        <w:b/>
        <w:sz w:val="16"/>
        <w:szCs w:val="16"/>
      </w:rPr>
      <w:t>MUNICIPALIDAD DE CHORÉ</w:t>
    </w:r>
  </w:p>
  <w:p w:rsidR="00161FB4" w:rsidRPr="000D4425" w:rsidRDefault="00161FB4" w:rsidP="00651F60">
    <w:pPr>
      <w:pStyle w:val="Piedepgina"/>
      <w:jc w:val="center"/>
      <w:rPr>
        <w:rFonts w:ascii="Arial" w:eastAsia="Arial Narrow" w:hAnsi="Arial" w:cs="Arial"/>
        <w:bCs/>
        <w:iCs/>
        <w:color w:val="000000" w:themeColor="text1"/>
        <w:sz w:val="16"/>
        <w:szCs w:val="16"/>
      </w:rPr>
    </w:pPr>
    <w:r w:rsidRPr="000D4425">
      <w:rPr>
        <w:rFonts w:ascii="Arial" w:eastAsia="Arial Narrow" w:hAnsi="Arial" w:cs="Arial"/>
        <w:bCs/>
        <w:iCs/>
        <w:color w:val="000000" w:themeColor="text1"/>
        <w:sz w:val="16"/>
        <w:szCs w:val="16"/>
      </w:rPr>
      <w:t xml:space="preserve">E-mail: </w:t>
    </w:r>
    <w:r>
      <w:rPr>
        <w:rFonts w:ascii="Arial" w:hAnsi="Arial" w:cs="Arial"/>
        <w:color w:val="000000" w:themeColor="text1"/>
        <w:sz w:val="16"/>
        <w:szCs w:val="16"/>
        <w:shd w:val="clear" w:color="auto" w:fill="FFFFFF"/>
      </w:rPr>
      <w:t>munic</w:t>
    </w:r>
    <w:r w:rsidR="00E42EEF">
      <w:rPr>
        <w:rFonts w:ascii="Arial" w:hAnsi="Arial" w:cs="Arial"/>
        <w:color w:val="000000" w:themeColor="text1"/>
        <w:sz w:val="16"/>
        <w:szCs w:val="16"/>
        <w:shd w:val="clear" w:color="auto" w:fill="FFFFFF"/>
      </w:rPr>
      <w:t>ipalidaddechore</w:t>
    </w:r>
    <w:r>
      <w:rPr>
        <w:rFonts w:ascii="Arial" w:hAnsi="Arial" w:cs="Arial"/>
        <w:color w:val="000000" w:themeColor="text1"/>
        <w:sz w:val="16"/>
        <w:szCs w:val="16"/>
        <w:shd w:val="clear" w:color="auto" w:fill="FFFFFF"/>
      </w:rPr>
      <w:t>@gmail.com</w:t>
    </w:r>
    <w:r w:rsidRPr="000D4425">
      <w:rPr>
        <w:rFonts w:ascii="Arial" w:hAnsi="Arial" w:cs="Arial"/>
        <w:color w:val="000000" w:themeColor="text1"/>
        <w:sz w:val="16"/>
        <w:szCs w:val="16"/>
        <w:shd w:val="clear" w:color="auto" w:fill="FFFFFF"/>
      </w:rPr>
      <w:t xml:space="preserve">      </w:t>
    </w:r>
    <w:r w:rsidRPr="000D4425">
      <w:rPr>
        <w:rFonts w:ascii="Arial" w:eastAsia="Arial Narrow" w:hAnsi="Arial" w:cs="Arial"/>
        <w:bCs/>
        <w:iCs/>
        <w:color w:val="000000" w:themeColor="text1"/>
        <w:sz w:val="16"/>
        <w:szCs w:val="16"/>
      </w:rPr>
      <w:t>Telefax: 043250015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231B"/>
    <w:multiLevelType w:val="hybridMultilevel"/>
    <w:tmpl w:val="04B84746"/>
    <w:lvl w:ilvl="0" w:tplc="B642A8B8">
      <w:start w:val="10"/>
      <w:numFmt w:val="decimal"/>
      <w:lvlText w:val="%1"/>
      <w:lvlJc w:val="left"/>
    </w:lvl>
    <w:lvl w:ilvl="1" w:tplc="4F141850">
      <w:numFmt w:val="decimal"/>
      <w:lvlText w:val=""/>
      <w:lvlJc w:val="left"/>
    </w:lvl>
    <w:lvl w:ilvl="2" w:tplc="FBA48372">
      <w:numFmt w:val="decimal"/>
      <w:lvlText w:val=""/>
      <w:lvlJc w:val="left"/>
    </w:lvl>
    <w:lvl w:ilvl="3" w:tplc="2EA00E4A">
      <w:numFmt w:val="decimal"/>
      <w:lvlText w:val=""/>
      <w:lvlJc w:val="left"/>
    </w:lvl>
    <w:lvl w:ilvl="4" w:tplc="7B2A8022">
      <w:numFmt w:val="decimal"/>
      <w:lvlText w:val=""/>
      <w:lvlJc w:val="left"/>
    </w:lvl>
    <w:lvl w:ilvl="5" w:tplc="10A4C886">
      <w:numFmt w:val="decimal"/>
      <w:lvlText w:val=""/>
      <w:lvlJc w:val="left"/>
    </w:lvl>
    <w:lvl w:ilvl="6" w:tplc="7368E19E">
      <w:numFmt w:val="decimal"/>
      <w:lvlText w:val=""/>
      <w:lvlJc w:val="left"/>
    </w:lvl>
    <w:lvl w:ilvl="7" w:tplc="17C66162">
      <w:numFmt w:val="decimal"/>
      <w:lvlText w:val=""/>
      <w:lvlJc w:val="left"/>
    </w:lvl>
    <w:lvl w:ilvl="8" w:tplc="8480AD7E">
      <w:numFmt w:val="decimal"/>
      <w:lvlText w:val=""/>
      <w:lvlJc w:val="left"/>
    </w:lvl>
  </w:abstractNum>
  <w:abstractNum w:abstractNumId="1">
    <w:nsid w:val="0DED7263"/>
    <w:multiLevelType w:val="hybridMultilevel"/>
    <w:tmpl w:val="C5CA62C4"/>
    <w:lvl w:ilvl="0" w:tplc="4E6A93DC">
      <w:start w:val="4"/>
      <w:numFmt w:val="decimal"/>
      <w:lvlText w:val="17.%1."/>
      <w:lvlJc w:val="left"/>
    </w:lvl>
    <w:lvl w:ilvl="1" w:tplc="E0B2BEA4">
      <w:numFmt w:val="decimal"/>
      <w:lvlText w:val=""/>
      <w:lvlJc w:val="left"/>
    </w:lvl>
    <w:lvl w:ilvl="2" w:tplc="52E6D9D0">
      <w:numFmt w:val="decimal"/>
      <w:lvlText w:val=""/>
      <w:lvlJc w:val="left"/>
    </w:lvl>
    <w:lvl w:ilvl="3" w:tplc="8A14C714">
      <w:numFmt w:val="decimal"/>
      <w:lvlText w:val=""/>
      <w:lvlJc w:val="left"/>
    </w:lvl>
    <w:lvl w:ilvl="4" w:tplc="C54435A0">
      <w:numFmt w:val="decimal"/>
      <w:lvlText w:val=""/>
      <w:lvlJc w:val="left"/>
    </w:lvl>
    <w:lvl w:ilvl="5" w:tplc="C158F6E0">
      <w:numFmt w:val="decimal"/>
      <w:lvlText w:val=""/>
      <w:lvlJc w:val="left"/>
    </w:lvl>
    <w:lvl w:ilvl="6" w:tplc="76168FBA">
      <w:numFmt w:val="decimal"/>
      <w:lvlText w:val=""/>
      <w:lvlJc w:val="left"/>
    </w:lvl>
    <w:lvl w:ilvl="7" w:tplc="3670F810">
      <w:numFmt w:val="decimal"/>
      <w:lvlText w:val=""/>
      <w:lvlJc w:val="left"/>
    </w:lvl>
    <w:lvl w:ilvl="8" w:tplc="17F43974">
      <w:numFmt w:val="decimal"/>
      <w:lvlText w:val=""/>
      <w:lvlJc w:val="left"/>
    </w:lvl>
  </w:abstractNum>
  <w:abstractNum w:abstractNumId="2">
    <w:nsid w:val="109CF92E"/>
    <w:multiLevelType w:val="hybridMultilevel"/>
    <w:tmpl w:val="5F48D212"/>
    <w:lvl w:ilvl="0" w:tplc="8E3E69F8">
      <w:start w:val="1"/>
      <w:numFmt w:val="decimal"/>
      <w:lvlText w:val="%1"/>
      <w:lvlJc w:val="left"/>
    </w:lvl>
    <w:lvl w:ilvl="1" w:tplc="CD861F48">
      <w:numFmt w:val="decimal"/>
      <w:lvlText w:val=""/>
      <w:lvlJc w:val="left"/>
    </w:lvl>
    <w:lvl w:ilvl="2" w:tplc="6CAC6E36">
      <w:numFmt w:val="decimal"/>
      <w:lvlText w:val=""/>
      <w:lvlJc w:val="left"/>
    </w:lvl>
    <w:lvl w:ilvl="3" w:tplc="892AB51C">
      <w:numFmt w:val="decimal"/>
      <w:lvlText w:val=""/>
      <w:lvlJc w:val="left"/>
    </w:lvl>
    <w:lvl w:ilvl="4" w:tplc="9C46948E">
      <w:numFmt w:val="decimal"/>
      <w:lvlText w:val=""/>
      <w:lvlJc w:val="left"/>
    </w:lvl>
    <w:lvl w:ilvl="5" w:tplc="A308FD6C">
      <w:numFmt w:val="decimal"/>
      <w:lvlText w:val=""/>
      <w:lvlJc w:val="left"/>
    </w:lvl>
    <w:lvl w:ilvl="6" w:tplc="DD00F632">
      <w:numFmt w:val="decimal"/>
      <w:lvlText w:val=""/>
      <w:lvlJc w:val="left"/>
    </w:lvl>
    <w:lvl w:ilvl="7" w:tplc="87E87054">
      <w:numFmt w:val="decimal"/>
      <w:lvlText w:val=""/>
      <w:lvlJc w:val="left"/>
    </w:lvl>
    <w:lvl w:ilvl="8" w:tplc="D65C05F4">
      <w:numFmt w:val="decimal"/>
      <w:lvlText w:val=""/>
      <w:lvlJc w:val="left"/>
    </w:lvl>
  </w:abstractNum>
  <w:abstractNum w:abstractNumId="3">
    <w:nsid w:val="1190CDE7"/>
    <w:multiLevelType w:val="hybridMultilevel"/>
    <w:tmpl w:val="3EB28BAA"/>
    <w:lvl w:ilvl="0" w:tplc="6846B8EA">
      <w:start w:val="6"/>
      <w:numFmt w:val="decimal"/>
      <w:lvlText w:val="%1"/>
      <w:lvlJc w:val="left"/>
    </w:lvl>
    <w:lvl w:ilvl="1" w:tplc="6D28176E">
      <w:numFmt w:val="decimal"/>
      <w:lvlText w:val=""/>
      <w:lvlJc w:val="left"/>
    </w:lvl>
    <w:lvl w:ilvl="2" w:tplc="176270F2">
      <w:numFmt w:val="decimal"/>
      <w:lvlText w:val=""/>
      <w:lvlJc w:val="left"/>
    </w:lvl>
    <w:lvl w:ilvl="3" w:tplc="7F602908">
      <w:numFmt w:val="decimal"/>
      <w:lvlText w:val=""/>
      <w:lvlJc w:val="left"/>
    </w:lvl>
    <w:lvl w:ilvl="4" w:tplc="65C6B272">
      <w:numFmt w:val="decimal"/>
      <w:lvlText w:val=""/>
      <w:lvlJc w:val="left"/>
    </w:lvl>
    <w:lvl w:ilvl="5" w:tplc="6CAECE92">
      <w:numFmt w:val="decimal"/>
      <w:lvlText w:val=""/>
      <w:lvlJc w:val="left"/>
    </w:lvl>
    <w:lvl w:ilvl="6" w:tplc="4BC07A40">
      <w:numFmt w:val="decimal"/>
      <w:lvlText w:val=""/>
      <w:lvlJc w:val="left"/>
    </w:lvl>
    <w:lvl w:ilvl="7" w:tplc="6CB4C54E">
      <w:numFmt w:val="decimal"/>
      <w:lvlText w:val=""/>
      <w:lvlJc w:val="left"/>
    </w:lvl>
    <w:lvl w:ilvl="8" w:tplc="BB8A4946">
      <w:numFmt w:val="decimal"/>
      <w:lvlText w:val=""/>
      <w:lvlJc w:val="left"/>
    </w:lvl>
  </w:abstractNum>
  <w:abstractNum w:abstractNumId="4">
    <w:nsid w:val="12200854"/>
    <w:multiLevelType w:val="hybridMultilevel"/>
    <w:tmpl w:val="AF54CD86"/>
    <w:lvl w:ilvl="0" w:tplc="331893B4">
      <w:start w:val="1"/>
      <w:numFmt w:val="decimal"/>
      <w:lvlText w:val="%1"/>
      <w:lvlJc w:val="left"/>
    </w:lvl>
    <w:lvl w:ilvl="1" w:tplc="D8CEEDC2">
      <w:numFmt w:val="decimal"/>
      <w:lvlText w:val=""/>
      <w:lvlJc w:val="left"/>
    </w:lvl>
    <w:lvl w:ilvl="2" w:tplc="D95E7A1E">
      <w:numFmt w:val="decimal"/>
      <w:lvlText w:val=""/>
      <w:lvlJc w:val="left"/>
    </w:lvl>
    <w:lvl w:ilvl="3" w:tplc="4E2E88FC">
      <w:numFmt w:val="decimal"/>
      <w:lvlText w:val=""/>
      <w:lvlJc w:val="left"/>
    </w:lvl>
    <w:lvl w:ilvl="4" w:tplc="D6B0BD8E">
      <w:numFmt w:val="decimal"/>
      <w:lvlText w:val=""/>
      <w:lvlJc w:val="left"/>
    </w:lvl>
    <w:lvl w:ilvl="5" w:tplc="68260DB0">
      <w:numFmt w:val="decimal"/>
      <w:lvlText w:val=""/>
      <w:lvlJc w:val="left"/>
    </w:lvl>
    <w:lvl w:ilvl="6" w:tplc="933036A4">
      <w:numFmt w:val="decimal"/>
      <w:lvlText w:val=""/>
      <w:lvlJc w:val="left"/>
    </w:lvl>
    <w:lvl w:ilvl="7" w:tplc="9A9AABA4">
      <w:numFmt w:val="decimal"/>
      <w:lvlText w:val=""/>
      <w:lvlJc w:val="left"/>
    </w:lvl>
    <w:lvl w:ilvl="8" w:tplc="3A620D66">
      <w:numFmt w:val="decimal"/>
      <w:lvlText w:val=""/>
      <w:lvlJc w:val="left"/>
    </w:lvl>
  </w:abstractNum>
  <w:abstractNum w:abstractNumId="5">
    <w:nsid w:val="140E0F76"/>
    <w:multiLevelType w:val="hybridMultilevel"/>
    <w:tmpl w:val="B7969104"/>
    <w:lvl w:ilvl="0" w:tplc="BCCC5150">
      <w:start w:val="1"/>
      <w:numFmt w:val="decimal"/>
      <w:lvlText w:val="%1"/>
      <w:lvlJc w:val="left"/>
    </w:lvl>
    <w:lvl w:ilvl="1" w:tplc="C6D09B26">
      <w:numFmt w:val="decimal"/>
      <w:lvlText w:val=""/>
      <w:lvlJc w:val="left"/>
    </w:lvl>
    <w:lvl w:ilvl="2" w:tplc="99F00112">
      <w:numFmt w:val="decimal"/>
      <w:lvlText w:val=""/>
      <w:lvlJc w:val="left"/>
    </w:lvl>
    <w:lvl w:ilvl="3" w:tplc="4DFE91F6">
      <w:numFmt w:val="decimal"/>
      <w:lvlText w:val=""/>
      <w:lvlJc w:val="left"/>
    </w:lvl>
    <w:lvl w:ilvl="4" w:tplc="1054DEF4">
      <w:numFmt w:val="decimal"/>
      <w:lvlText w:val=""/>
      <w:lvlJc w:val="left"/>
    </w:lvl>
    <w:lvl w:ilvl="5" w:tplc="DABAC172">
      <w:numFmt w:val="decimal"/>
      <w:lvlText w:val=""/>
      <w:lvlJc w:val="left"/>
    </w:lvl>
    <w:lvl w:ilvl="6" w:tplc="CD224E86">
      <w:numFmt w:val="decimal"/>
      <w:lvlText w:val=""/>
      <w:lvlJc w:val="left"/>
    </w:lvl>
    <w:lvl w:ilvl="7" w:tplc="C5A627F0">
      <w:numFmt w:val="decimal"/>
      <w:lvlText w:val=""/>
      <w:lvlJc w:val="left"/>
    </w:lvl>
    <w:lvl w:ilvl="8" w:tplc="7E9CAD62">
      <w:numFmt w:val="decimal"/>
      <w:lvlText w:val=""/>
      <w:lvlJc w:val="left"/>
    </w:lvl>
  </w:abstractNum>
  <w:abstractNum w:abstractNumId="6">
    <w:nsid w:val="1BEFD79F"/>
    <w:multiLevelType w:val="hybridMultilevel"/>
    <w:tmpl w:val="2CBA5A6A"/>
    <w:lvl w:ilvl="0" w:tplc="E9E6C8EA">
      <w:start w:val="1"/>
      <w:numFmt w:val="decimal"/>
      <w:lvlText w:val="18.%1."/>
      <w:lvlJc w:val="left"/>
    </w:lvl>
    <w:lvl w:ilvl="1" w:tplc="2FA66E1A">
      <w:numFmt w:val="decimal"/>
      <w:lvlText w:val=""/>
      <w:lvlJc w:val="left"/>
    </w:lvl>
    <w:lvl w:ilvl="2" w:tplc="4120C45E">
      <w:numFmt w:val="decimal"/>
      <w:lvlText w:val=""/>
      <w:lvlJc w:val="left"/>
    </w:lvl>
    <w:lvl w:ilvl="3" w:tplc="DCA8A0BA">
      <w:numFmt w:val="decimal"/>
      <w:lvlText w:val=""/>
      <w:lvlJc w:val="left"/>
    </w:lvl>
    <w:lvl w:ilvl="4" w:tplc="9216F4C2">
      <w:numFmt w:val="decimal"/>
      <w:lvlText w:val=""/>
      <w:lvlJc w:val="left"/>
    </w:lvl>
    <w:lvl w:ilvl="5" w:tplc="5C906154">
      <w:numFmt w:val="decimal"/>
      <w:lvlText w:val=""/>
      <w:lvlJc w:val="left"/>
    </w:lvl>
    <w:lvl w:ilvl="6" w:tplc="54DC1410">
      <w:numFmt w:val="decimal"/>
      <w:lvlText w:val=""/>
      <w:lvlJc w:val="left"/>
    </w:lvl>
    <w:lvl w:ilvl="7" w:tplc="F0E66142">
      <w:numFmt w:val="decimal"/>
      <w:lvlText w:val=""/>
      <w:lvlJc w:val="left"/>
    </w:lvl>
    <w:lvl w:ilvl="8" w:tplc="A0FECAD0">
      <w:numFmt w:val="decimal"/>
      <w:lvlText w:val=""/>
      <w:lvlJc w:val="left"/>
    </w:lvl>
  </w:abstractNum>
  <w:abstractNum w:abstractNumId="7">
    <w:nsid w:val="1F16E9E8"/>
    <w:multiLevelType w:val="hybridMultilevel"/>
    <w:tmpl w:val="42DEA306"/>
    <w:lvl w:ilvl="0" w:tplc="BCD600A2">
      <w:start w:val="12"/>
      <w:numFmt w:val="decimal"/>
      <w:lvlText w:val="%1"/>
      <w:lvlJc w:val="left"/>
    </w:lvl>
    <w:lvl w:ilvl="1" w:tplc="85FEDE4E">
      <w:numFmt w:val="decimal"/>
      <w:lvlText w:val=""/>
      <w:lvlJc w:val="left"/>
    </w:lvl>
    <w:lvl w:ilvl="2" w:tplc="0C380854">
      <w:numFmt w:val="decimal"/>
      <w:lvlText w:val=""/>
      <w:lvlJc w:val="left"/>
    </w:lvl>
    <w:lvl w:ilvl="3" w:tplc="C46E2F3C">
      <w:numFmt w:val="decimal"/>
      <w:lvlText w:val=""/>
      <w:lvlJc w:val="left"/>
    </w:lvl>
    <w:lvl w:ilvl="4" w:tplc="7ADA81B2">
      <w:numFmt w:val="decimal"/>
      <w:lvlText w:val=""/>
      <w:lvlJc w:val="left"/>
    </w:lvl>
    <w:lvl w:ilvl="5" w:tplc="01627E0E">
      <w:numFmt w:val="decimal"/>
      <w:lvlText w:val=""/>
      <w:lvlJc w:val="left"/>
    </w:lvl>
    <w:lvl w:ilvl="6" w:tplc="7676FF6E">
      <w:numFmt w:val="decimal"/>
      <w:lvlText w:val=""/>
      <w:lvlJc w:val="left"/>
    </w:lvl>
    <w:lvl w:ilvl="7" w:tplc="B928CA2A">
      <w:numFmt w:val="decimal"/>
      <w:lvlText w:val=""/>
      <w:lvlJc w:val="left"/>
    </w:lvl>
    <w:lvl w:ilvl="8" w:tplc="55A28F5C">
      <w:numFmt w:val="decimal"/>
      <w:lvlText w:val=""/>
      <w:lvlJc w:val="left"/>
    </w:lvl>
  </w:abstractNum>
  <w:abstractNum w:abstractNumId="8">
    <w:nsid w:val="3352255A"/>
    <w:multiLevelType w:val="hybridMultilevel"/>
    <w:tmpl w:val="21DA130E"/>
    <w:lvl w:ilvl="0" w:tplc="883A9B92">
      <w:start w:val="3"/>
      <w:numFmt w:val="decimal"/>
      <w:lvlText w:val="17.%1."/>
      <w:lvlJc w:val="left"/>
    </w:lvl>
    <w:lvl w:ilvl="1" w:tplc="C3869EBE">
      <w:numFmt w:val="decimal"/>
      <w:lvlText w:val=""/>
      <w:lvlJc w:val="left"/>
    </w:lvl>
    <w:lvl w:ilvl="2" w:tplc="4D1C8284">
      <w:numFmt w:val="decimal"/>
      <w:lvlText w:val=""/>
      <w:lvlJc w:val="left"/>
    </w:lvl>
    <w:lvl w:ilvl="3" w:tplc="7BC24C54">
      <w:numFmt w:val="decimal"/>
      <w:lvlText w:val=""/>
      <w:lvlJc w:val="left"/>
    </w:lvl>
    <w:lvl w:ilvl="4" w:tplc="8D823BB4">
      <w:numFmt w:val="decimal"/>
      <w:lvlText w:val=""/>
      <w:lvlJc w:val="left"/>
    </w:lvl>
    <w:lvl w:ilvl="5" w:tplc="CF00C392">
      <w:numFmt w:val="decimal"/>
      <w:lvlText w:val=""/>
      <w:lvlJc w:val="left"/>
    </w:lvl>
    <w:lvl w:ilvl="6" w:tplc="6AA00B5A">
      <w:numFmt w:val="decimal"/>
      <w:lvlText w:val=""/>
      <w:lvlJc w:val="left"/>
    </w:lvl>
    <w:lvl w:ilvl="7" w:tplc="B95A5438">
      <w:numFmt w:val="decimal"/>
      <w:lvlText w:val=""/>
      <w:lvlJc w:val="left"/>
    </w:lvl>
    <w:lvl w:ilvl="8" w:tplc="3C16713A">
      <w:numFmt w:val="decimal"/>
      <w:lvlText w:val=""/>
      <w:lvlJc w:val="left"/>
    </w:lvl>
  </w:abstractNum>
  <w:abstractNum w:abstractNumId="9">
    <w:nsid w:val="4DB127F8"/>
    <w:multiLevelType w:val="hybridMultilevel"/>
    <w:tmpl w:val="580C5518"/>
    <w:lvl w:ilvl="0" w:tplc="DADCD2EE">
      <w:start w:val="9"/>
      <w:numFmt w:val="decimal"/>
      <w:lvlText w:val="%1"/>
      <w:lvlJc w:val="left"/>
    </w:lvl>
    <w:lvl w:ilvl="1" w:tplc="B2529C8E">
      <w:numFmt w:val="decimal"/>
      <w:lvlText w:val=""/>
      <w:lvlJc w:val="left"/>
    </w:lvl>
    <w:lvl w:ilvl="2" w:tplc="961082C0">
      <w:numFmt w:val="decimal"/>
      <w:lvlText w:val=""/>
      <w:lvlJc w:val="left"/>
    </w:lvl>
    <w:lvl w:ilvl="3" w:tplc="825EDD58">
      <w:numFmt w:val="decimal"/>
      <w:lvlText w:val=""/>
      <w:lvlJc w:val="left"/>
    </w:lvl>
    <w:lvl w:ilvl="4" w:tplc="35BE081A">
      <w:numFmt w:val="decimal"/>
      <w:lvlText w:val=""/>
      <w:lvlJc w:val="left"/>
    </w:lvl>
    <w:lvl w:ilvl="5" w:tplc="32D8CF62">
      <w:numFmt w:val="decimal"/>
      <w:lvlText w:val=""/>
      <w:lvlJc w:val="left"/>
    </w:lvl>
    <w:lvl w:ilvl="6" w:tplc="86B440F2">
      <w:numFmt w:val="decimal"/>
      <w:lvlText w:val=""/>
      <w:lvlJc w:val="left"/>
    </w:lvl>
    <w:lvl w:ilvl="7" w:tplc="DF5670F4">
      <w:numFmt w:val="decimal"/>
      <w:lvlText w:val=""/>
      <w:lvlJc w:val="left"/>
    </w:lvl>
    <w:lvl w:ilvl="8" w:tplc="9D7897B8">
      <w:numFmt w:val="decimal"/>
      <w:lvlText w:val=""/>
      <w:lvlJc w:val="left"/>
    </w:lvl>
  </w:abstractNum>
  <w:abstractNum w:abstractNumId="10">
    <w:nsid w:val="515F007C"/>
    <w:multiLevelType w:val="hybridMultilevel"/>
    <w:tmpl w:val="CB04E05A"/>
    <w:lvl w:ilvl="0" w:tplc="665435BC">
      <w:start w:val="8"/>
      <w:numFmt w:val="decimal"/>
      <w:lvlText w:val="%1"/>
      <w:lvlJc w:val="left"/>
    </w:lvl>
    <w:lvl w:ilvl="1" w:tplc="EDEAF21A">
      <w:numFmt w:val="decimal"/>
      <w:lvlText w:val=""/>
      <w:lvlJc w:val="left"/>
    </w:lvl>
    <w:lvl w:ilvl="2" w:tplc="84EA8D74">
      <w:numFmt w:val="decimal"/>
      <w:lvlText w:val=""/>
      <w:lvlJc w:val="left"/>
    </w:lvl>
    <w:lvl w:ilvl="3" w:tplc="39827B8E">
      <w:numFmt w:val="decimal"/>
      <w:lvlText w:val=""/>
      <w:lvlJc w:val="left"/>
    </w:lvl>
    <w:lvl w:ilvl="4" w:tplc="5CC687B4">
      <w:numFmt w:val="decimal"/>
      <w:lvlText w:val=""/>
      <w:lvlJc w:val="left"/>
    </w:lvl>
    <w:lvl w:ilvl="5" w:tplc="95BA7134">
      <w:numFmt w:val="decimal"/>
      <w:lvlText w:val=""/>
      <w:lvlJc w:val="left"/>
    </w:lvl>
    <w:lvl w:ilvl="6" w:tplc="6DB88C54">
      <w:numFmt w:val="decimal"/>
      <w:lvlText w:val=""/>
      <w:lvlJc w:val="left"/>
    </w:lvl>
    <w:lvl w:ilvl="7" w:tplc="EEB6662A">
      <w:numFmt w:val="decimal"/>
      <w:lvlText w:val=""/>
      <w:lvlJc w:val="left"/>
    </w:lvl>
    <w:lvl w:ilvl="8" w:tplc="DC0AF950">
      <w:numFmt w:val="decimal"/>
      <w:lvlText w:val=""/>
      <w:lvlJc w:val="left"/>
    </w:lvl>
  </w:abstractNum>
  <w:abstractNum w:abstractNumId="11">
    <w:nsid w:val="5BD062C2"/>
    <w:multiLevelType w:val="hybridMultilevel"/>
    <w:tmpl w:val="07F498BC"/>
    <w:lvl w:ilvl="0" w:tplc="1430BF00">
      <w:start w:val="6"/>
      <w:numFmt w:val="decimal"/>
      <w:lvlText w:val="%1"/>
      <w:lvlJc w:val="left"/>
    </w:lvl>
    <w:lvl w:ilvl="1" w:tplc="D354C7E4">
      <w:numFmt w:val="decimal"/>
      <w:lvlText w:val=""/>
      <w:lvlJc w:val="left"/>
    </w:lvl>
    <w:lvl w:ilvl="2" w:tplc="321A5B44">
      <w:numFmt w:val="decimal"/>
      <w:lvlText w:val=""/>
      <w:lvlJc w:val="left"/>
    </w:lvl>
    <w:lvl w:ilvl="3" w:tplc="9C98072A">
      <w:numFmt w:val="decimal"/>
      <w:lvlText w:val=""/>
      <w:lvlJc w:val="left"/>
    </w:lvl>
    <w:lvl w:ilvl="4" w:tplc="2424F5EA">
      <w:numFmt w:val="decimal"/>
      <w:lvlText w:val=""/>
      <w:lvlJc w:val="left"/>
    </w:lvl>
    <w:lvl w:ilvl="5" w:tplc="A5740418">
      <w:numFmt w:val="decimal"/>
      <w:lvlText w:val=""/>
      <w:lvlJc w:val="left"/>
    </w:lvl>
    <w:lvl w:ilvl="6" w:tplc="6BA4157A">
      <w:numFmt w:val="decimal"/>
      <w:lvlText w:val=""/>
      <w:lvlJc w:val="left"/>
    </w:lvl>
    <w:lvl w:ilvl="7" w:tplc="4316FAD0">
      <w:numFmt w:val="decimal"/>
      <w:lvlText w:val=""/>
      <w:lvlJc w:val="left"/>
    </w:lvl>
    <w:lvl w:ilvl="8" w:tplc="B4FA5880">
      <w:numFmt w:val="decimal"/>
      <w:lvlText w:val=""/>
      <w:lvlJc w:val="left"/>
    </w:lvl>
  </w:abstractNum>
  <w:abstractNum w:abstractNumId="12">
    <w:nsid w:val="66EF438D"/>
    <w:multiLevelType w:val="hybridMultilevel"/>
    <w:tmpl w:val="6520EFD2"/>
    <w:lvl w:ilvl="0" w:tplc="D83E6228">
      <w:start w:val="1"/>
      <w:numFmt w:val="decimal"/>
      <w:lvlText w:val="18.%1."/>
      <w:lvlJc w:val="left"/>
    </w:lvl>
    <w:lvl w:ilvl="1" w:tplc="19647C1A">
      <w:numFmt w:val="decimal"/>
      <w:lvlText w:val=""/>
      <w:lvlJc w:val="left"/>
    </w:lvl>
    <w:lvl w:ilvl="2" w:tplc="91503C14">
      <w:numFmt w:val="decimal"/>
      <w:lvlText w:val=""/>
      <w:lvlJc w:val="left"/>
    </w:lvl>
    <w:lvl w:ilvl="3" w:tplc="3C7CAFEE">
      <w:numFmt w:val="decimal"/>
      <w:lvlText w:val=""/>
      <w:lvlJc w:val="left"/>
    </w:lvl>
    <w:lvl w:ilvl="4" w:tplc="BC581176">
      <w:numFmt w:val="decimal"/>
      <w:lvlText w:val=""/>
      <w:lvlJc w:val="left"/>
    </w:lvl>
    <w:lvl w:ilvl="5" w:tplc="2C68ED7E">
      <w:numFmt w:val="decimal"/>
      <w:lvlText w:val=""/>
      <w:lvlJc w:val="left"/>
    </w:lvl>
    <w:lvl w:ilvl="6" w:tplc="7D7C601A">
      <w:numFmt w:val="decimal"/>
      <w:lvlText w:val=""/>
      <w:lvlJc w:val="left"/>
    </w:lvl>
    <w:lvl w:ilvl="7" w:tplc="5C8861FA">
      <w:numFmt w:val="decimal"/>
      <w:lvlText w:val=""/>
      <w:lvlJc w:val="left"/>
    </w:lvl>
    <w:lvl w:ilvl="8" w:tplc="2BA820B8">
      <w:numFmt w:val="decimal"/>
      <w:lvlText w:val=""/>
      <w:lvlJc w:val="left"/>
    </w:lvl>
  </w:abstractNum>
  <w:abstractNum w:abstractNumId="13">
    <w:nsid w:val="7545E146"/>
    <w:multiLevelType w:val="hybridMultilevel"/>
    <w:tmpl w:val="9CF852B0"/>
    <w:lvl w:ilvl="0" w:tplc="812CF4DC">
      <w:start w:val="2"/>
      <w:numFmt w:val="decimal"/>
      <w:lvlText w:val="%1"/>
      <w:lvlJc w:val="left"/>
    </w:lvl>
    <w:lvl w:ilvl="1" w:tplc="3C0C26FE">
      <w:numFmt w:val="decimal"/>
      <w:lvlText w:val=""/>
      <w:lvlJc w:val="left"/>
    </w:lvl>
    <w:lvl w:ilvl="2" w:tplc="28AA457A">
      <w:numFmt w:val="decimal"/>
      <w:lvlText w:val=""/>
      <w:lvlJc w:val="left"/>
    </w:lvl>
    <w:lvl w:ilvl="3" w:tplc="B770CA8C">
      <w:numFmt w:val="decimal"/>
      <w:lvlText w:val=""/>
      <w:lvlJc w:val="left"/>
    </w:lvl>
    <w:lvl w:ilvl="4" w:tplc="0F7A26FC">
      <w:numFmt w:val="decimal"/>
      <w:lvlText w:val=""/>
      <w:lvlJc w:val="left"/>
    </w:lvl>
    <w:lvl w:ilvl="5" w:tplc="F72CF22A">
      <w:numFmt w:val="decimal"/>
      <w:lvlText w:val=""/>
      <w:lvlJc w:val="left"/>
    </w:lvl>
    <w:lvl w:ilvl="6" w:tplc="FCB0A4FA">
      <w:numFmt w:val="decimal"/>
      <w:lvlText w:val=""/>
      <w:lvlJc w:val="left"/>
    </w:lvl>
    <w:lvl w:ilvl="7" w:tplc="9D30B234">
      <w:numFmt w:val="decimal"/>
      <w:lvlText w:val=""/>
      <w:lvlJc w:val="left"/>
    </w:lvl>
    <w:lvl w:ilvl="8" w:tplc="281C37D2">
      <w:numFmt w:val="decimal"/>
      <w:lvlText w:val=""/>
      <w:lvlJc w:val="left"/>
    </w:lvl>
  </w:abstractNum>
  <w:abstractNum w:abstractNumId="14">
    <w:nsid w:val="7FDCC233"/>
    <w:multiLevelType w:val="hybridMultilevel"/>
    <w:tmpl w:val="A06E12F0"/>
    <w:lvl w:ilvl="0" w:tplc="FAD0B472">
      <w:start w:val="1"/>
      <w:numFmt w:val="decimal"/>
      <w:lvlText w:val="%1"/>
      <w:lvlJc w:val="left"/>
    </w:lvl>
    <w:lvl w:ilvl="1" w:tplc="EDE658A4">
      <w:numFmt w:val="decimal"/>
      <w:lvlText w:val=""/>
      <w:lvlJc w:val="left"/>
    </w:lvl>
    <w:lvl w:ilvl="2" w:tplc="FBB036F6">
      <w:numFmt w:val="decimal"/>
      <w:lvlText w:val=""/>
      <w:lvlJc w:val="left"/>
    </w:lvl>
    <w:lvl w:ilvl="3" w:tplc="DA7ED7EE">
      <w:numFmt w:val="decimal"/>
      <w:lvlText w:val=""/>
      <w:lvlJc w:val="left"/>
    </w:lvl>
    <w:lvl w:ilvl="4" w:tplc="7F30D79A">
      <w:numFmt w:val="decimal"/>
      <w:lvlText w:val=""/>
      <w:lvlJc w:val="left"/>
    </w:lvl>
    <w:lvl w:ilvl="5" w:tplc="C9929976">
      <w:numFmt w:val="decimal"/>
      <w:lvlText w:val=""/>
      <w:lvlJc w:val="left"/>
    </w:lvl>
    <w:lvl w:ilvl="6" w:tplc="EFEA7B70">
      <w:numFmt w:val="decimal"/>
      <w:lvlText w:val=""/>
      <w:lvlJc w:val="left"/>
    </w:lvl>
    <w:lvl w:ilvl="7" w:tplc="E3421450">
      <w:numFmt w:val="decimal"/>
      <w:lvlText w:val=""/>
      <w:lvlJc w:val="left"/>
    </w:lvl>
    <w:lvl w:ilvl="8" w:tplc="8668BD0C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4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12"/>
  </w:num>
  <w:num w:numId="10">
    <w:abstractNumId w:val="5"/>
  </w:num>
  <w:num w:numId="11">
    <w:abstractNumId w:val="8"/>
  </w:num>
  <w:num w:numId="12">
    <w:abstractNumId w:val="2"/>
  </w:num>
  <w:num w:numId="13">
    <w:abstractNumId w:val="1"/>
  </w:num>
  <w:num w:numId="14">
    <w:abstractNumId w:val="14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912D7"/>
    <w:rsid w:val="000B7950"/>
    <w:rsid w:val="000D4425"/>
    <w:rsid w:val="00161FB4"/>
    <w:rsid w:val="00170507"/>
    <w:rsid w:val="00195974"/>
    <w:rsid w:val="001C08AC"/>
    <w:rsid w:val="002130F3"/>
    <w:rsid w:val="00272A6A"/>
    <w:rsid w:val="00294125"/>
    <w:rsid w:val="002D5137"/>
    <w:rsid w:val="002F2099"/>
    <w:rsid w:val="003634E6"/>
    <w:rsid w:val="00381D6F"/>
    <w:rsid w:val="0038256A"/>
    <w:rsid w:val="003B07D9"/>
    <w:rsid w:val="0040670A"/>
    <w:rsid w:val="00436156"/>
    <w:rsid w:val="00492D88"/>
    <w:rsid w:val="00496D46"/>
    <w:rsid w:val="00553003"/>
    <w:rsid w:val="005805E6"/>
    <w:rsid w:val="00636B5F"/>
    <w:rsid w:val="00651F60"/>
    <w:rsid w:val="006A32A0"/>
    <w:rsid w:val="006E0AAC"/>
    <w:rsid w:val="006F6D23"/>
    <w:rsid w:val="00736ADA"/>
    <w:rsid w:val="00754B7F"/>
    <w:rsid w:val="007904D0"/>
    <w:rsid w:val="007D7B4A"/>
    <w:rsid w:val="00812F3F"/>
    <w:rsid w:val="008C003F"/>
    <w:rsid w:val="008C731D"/>
    <w:rsid w:val="009C5CAD"/>
    <w:rsid w:val="00A40BDE"/>
    <w:rsid w:val="00A72FE5"/>
    <w:rsid w:val="00AB3256"/>
    <w:rsid w:val="00AC38A1"/>
    <w:rsid w:val="00B5342B"/>
    <w:rsid w:val="00B912D7"/>
    <w:rsid w:val="00BE63C2"/>
    <w:rsid w:val="00C325B3"/>
    <w:rsid w:val="00C32F8B"/>
    <w:rsid w:val="00CD49A4"/>
    <w:rsid w:val="00CF1686"/>
    <w:rsid w:val="00D02322"/>
    <w:rsid w:val="00D23629"/>
    <w:rsid w:val="00E007E0"/>
    <w:rsid w:val="00E42EEF"/>
    <w:rsid w:val="00E77BF1"/>
    <w:rsid w:val="00F62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2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63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63C2"/>
  </w:style>
  <w:style w:type="paragraph" w:styleId="Piedepgina">
    <w:name w:val="footer"/>
    <w:basedOn w:val="Normal"/>
    <w:link w:val="PiedepginaCar"/>
    <w:uiPriority w:val="99"/>
    <w:unhideWhenUsed/>
    <w:rsid w:val="00BE63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3C2"/>
  </w:style>
  <w:style w:type="paragraph" w:styleId="Textodeglobo">
    <w:name w:val="Balloon Text"/>
    <w:basedOn w:val="Normal"/>
    <w:link w:val="TextodegloboCar"/>
    <w:uiPriority w:val="99"/>
    <w:semiHidden/>
    <w:unhideWhenUsed/>
    <w:rsid w:val="00BE63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63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61F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75FF-58D5-4821-BA06-AB38E002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34</Pages>
  <Words>12169</Words>
  <Characters>66935</Characters>
  <Application>Microsoft Office Word</Application>
  <DocSecurity>0</DocSecurity>
  <Lines>557</Lines>
  <Paragraphs>157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21</cp:revision>
  <cp:lastPrinted>2016-04-18T17:05:00Z</cp:lastPrinted>
  <dcterms:created xsi:type="dcterms:W3CDTF">2016-04-14T19:11:00Z</dcterms:created>
  <dcterms:modified xsi:type="dcterms:W3CDTF">2017-11-08T15:04:00Z</dcterms:modified>
</cp:coreProperties>
</file>